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NIKOLETT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Hercz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KF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"jó pedagógussá válás kezdetén" - Utak a kezdő pedagógusok énhatékonyságának megismerésére, fejlesztésére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Modern korunk pedagógusa a multifunkcionális „második anya”, aki kreativitásával, innovativitásával, és rugalmassagával minden percben a gyermekkel, és a gyermekért van. Az óvodapedagógusokkal szemben a társadalom, illetve saját maguk által támasztott elvárások gyakran irreálisan magasak, ami számos egyéb tényező mellett ahhoz vezethet, hogy a kezdő pedagógusok szakmai énképe gyakran igen negatív, ezáltal énhatékonyságuk is csorbul.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elméleti hátterének feltérképezése során arra vállalkozom, hogy megismerjem, milyen a pedagógushallgatók, illetve a pályára lépő óvodapedagógusok vélekedése önmaguk eredményességéről, a jó pedagógusról, illetve hogy megtaláljam, melyek azok a tényezők, amelyek torzíthatják szakmai énképüket. Ennek vizsgálatára kombinált kutatási stratégiát alkalmaztam, melynek első lépésében a kvantitatív metodológia segítségével egy 253 óvónő által kitöltött kérdőív válaszadatait dolgoztam fel SPSS statisztikai szoftverrel átlagszámítás, varianciaanalízis és Tukey-B próba, illetve páros T- próba segítségével. Kvantitatív kutatási módszereim alátámasztották előzetes feltevéseimet, miszerint a fiatal pedagógusokkal szemben nemcsak a társadalom, de saját maguk is igen nagy elvárásokat támasztanak. Gyakran emlegetett kifejezés, hogy valaki „meg akarja váltani a világot”. Kutatásom ezen szakasza - úgy vélem, teljes mértékben – azt támasztja alá, hogy a pályája kezdetén álló pedagógus az a személy, aki valóban hisz ennek megvalósíthatóságában.</w:t>
      </w:r>
      <w:r>
        <w:rPr>
          <w:color w:val="000000"/>
          <w:sz w:val="24"/>
          <w:szCs w:val="24"/>
        </w:rPr>
        <w:br/>
        <w:t xml:space="preserve">Kvalitatív kutatási szakaszomban is ennek a jelenségnek szerettem volna egy mélyebb tartalmát megragadni, ahol 103 hallgató narratív életinterjúját elemeztem nyílt, és axiális szinten, manuális kódolás segítségével. A tartalomelemzés során megismertem, hogy a hallgatók gyermekkori pedagógus példaképük mely tulajdonságaival igyekeztek azonosulni, illetve megfigyelhettem azt is, hogy milyen nagy mértékben befolyásolja a pedagógusjelöltek pályaszocializációját a gyermekkori pedagógus-példakép.</w:t>
      </w:r>
      <w:r>
        <w:rPr>
          <w:color w:val="000000"/>
          <w:sz w:val="24"/>
          <w:szCs w:val="24"/>
        </w:rPr>
        <w:br/>
        <w:t xml:space="preserve">Kutatásom második, gyakorlati- módszertani kutatási szakaszában néhány olyan szakmai önreflexiós módszert mutatok be, amely segítségével a pedagógus megismerheti, és fejlesztheti szakmai énképét, ezzel is növelve énhatékonyságát. Kutatásom távlati célja egy módszergyűjtemény összeállításával a pályakezdő és gyakorló óvodapedagógusok szakmai fejlődésének segítése egyéni és mikrocsoportos munkaformában a szakmai önreflexió segítségével.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35258">
    <w:multiLevelType w:val="hybridMultilevel"/>
    <w:lvl w:ilvl="0" w:tplc="84503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35258">
    <w:abstractNumId w:val="530352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6476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