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REMETE</w:t>
            </w:r>
          </w:p>
          <w:p w:rsidR="00C275A3" w:rsidRDefault="00A96AEC" w:rsidP="00C275A3">
            <w:pPr>
              <w:pStyle w:val="Hallgatokepzes"/>
            </w:pPr>
            <w:r>
              <w:t>Mathematics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Gaál</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Binomial Thue equations and their applications to the monogenity of pure quartic fields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purpose is to calculate generators of power integral bases of pure quartic fields using solutions of binomial Thue equations. We consider the same problem in the relative case, as well (over a quadratic number field instead of over integers).</w:t>
      </w:r>
    </w:p>
    <w:p>
      <w:pPr>
        <w:widowControl w:val="on"/>
        <w:pBdr/>
        <w:spacing w:before="240" w:after="240" w:line="240" w:lineRule="auto"/>
        <w:ind w:left="0" w:right="0"/>
        <w:jc w:val="left"/>
      </w:pPr>
      <w:r>
        <w:rPr>
          <w:color w:val="000000"/>
          <w:sz w:val="24"/>
          <w:szCs w:val="24"/>
        </w:rPr>
        <w:t xml:space="preserve">It is well known that classical Thue equations usually only have a few small solutions. Therefore the fast algorithm of Attila Pethő is very useful to calculate the solutions of a huge number of Thue equations. In our thesis we optimize Pethő’s algorithm to solve binomial Thue equations of type   |x</w:t>
      </w:r>
      <w:r>
        <w:rPr>
          <w:color w:val="000000"/>
          <w:position w:val="4"/>
          <w:sz w:val="21"/>
          <w:szCs w:val="21"/>
          <w:vertAlign w:val="superscript"/>
        </w:rPr>
        <w:t xml:space="preserve">n</w:t>
      </w:r>
      <w:r>
        <w:rPr>
          <w:color w:val="000000"/>
          <w:sz w:val="24"/>
          <w:szCs w:val="24"/>
        </w:rPr>
        <w:t xml:space="preserve">- my</w:t>
      </w:r>
      <w:r>
        <w:rPr>
          <w:color w:val="000000"/>
          <w:position w:val="4"/>
          <w:sz w:val="21"/>
          <w:szCs w:val="21"/>
          <w:vertAlign w:val="superscript"/>
        </w:rPr>
        <w:t xml:space="preserve">n</w:t>
      </w:r>
      <w:r>
        <w:rPr>
          <w:color w:val="000000"/>
          <w:sz w:val="24"/>
          <w:szCs w:val="24"/>
        </w:rPr>
        <w:t xml:space="preserve">|=1 for exponents n=3,4,5,7,11,13,17,19,23,29 and for m&lt;10</w:t>
      </w:r>
      <w:r>
        <w:rPr>
          <w:color w:val="000000"/>
          <w:position w:val="4"/>
          <w:sz w:val="21"/>
          <w:szCs w:val="21"/>
          <w:vertAlign w:val="superscript"/>
        </w:rPr>
        <w:t xml:space="preserve">7</w:t>
      </w:r>
      <w:r>
        <w:rPr>
          <w:color w:val="000000"/>
          <w:sz w:val="24"/>
          <w:szCs w:val="24"/>
        </w:rPr>
        <w:t xml:space="preserve">. This huge computation was performed on a supercomputer.</w:t>
      </w:r>
    </w:p>
    <w:p>
      <w:pPr>
        <w:widowControl w:val="on"/>
        <w:pBdr/>
        <w:spacing w:before="240" w:after="240" w:line="240" w:lineRule="auto"/>
        <w:ind w:left="0" w:right="0"/>
        <w:jc w:val="left"/>
      </w:pPr>
      <w:r>
        <w:rPr>
          <w:color w:val="000000"/>
          <w:sz w:val="24"/>
          <w:szCs w:val="24"/>
        </w:rPr>
        <w:t xml:space="preserve">It is a classical problem in algebraic number theory to consider the existence of power integral bases of type 1,x,x</w:t>
      </w:r>
      <w:r>
        <w:rPr>
          <w:color w:val="000000"/>
          <w:position w:val="4"/>
          <w:sz w:val="21"/>
          <w:szCs w:val="21"/>
          <w:vertAlign w:val="superscript"/>
        </w:rPr>
        <w:t xml:space="preserve">2</w:t>
      </w:r>
      <w:r>
        <w:rPr>
          <w:color w:val="000000"/>
          <w:sz w:val="24"/>
          <w:szCs w:val="24"/>
        </w:rPr>
        <w:t xml:space="preserve">,…,x</w:t>
      </w:r>
      <w:r>
        <w:rPr>
          <w:color w:val="000000"/>
          <w:position w:val="4"/>
          <w:sz w:val="21"/>
          <w:szCs w:val="21"/>
          <w:vertAlign w:val="superscript"/>
        </w:rPr>
        <w:t xml:space="preserve">n-1</w:t>
      </w:r>
      <w:r>
        <w:rPr>
          <w:color w:val="000000"/>
          <w:sz w:val="24"/>
          <w:szCs w:val="24"/>
        </w:rPr>
        <w:t xml:space="preserve"> and to calculate their generators. We show that calculation of generators of power integral bases in pure quartic fields can be reduced to the resolution of binomial Thue equations. This way we calculate generators of power integral bases of number fields generated by m</w:t>
      </w:r>
      <w:r>
        <w:rPr>
          <w:color w:val="000000"/>
          <w:position w:val="4"/>
          <w:sz w:val="21"/>
          <w:szCs w:val="21"/>
          <w:vertAlign w:val="superscript"/>
        </w:rPr>
        <w:t xml:space="preserve">1/4</w:t>
      </w:r>
      <w:r>
        <w:rPr>
          <w:color w:val="000000"/>
          <w:sz w:val="24"/>
          <w:szCs w:val="24"/>
        </w:rPr>
        <w:t xml:space="preserve"> for m&lt;10</w:t>
      </w:r>
      <w:r>
        <w:rPr>
          <w:color w:val="000000"/>
          <w:position w:val="4"/>
          <w:sz w:val="21"/>
          <w:szCs w:val="21"/>
          <w:vertAlign w:val="superscript"/>
        </w:rPr>
        <w:t xml:space="preserve">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recent result of I.Gaál gives a fast algorithm for calculating “small” solutions of relative Thue equations. Using this algorithm we computed solutions of relative binomial Thue equations over imaginary quadratic number fields for m</w:t>
      </w:r>
      <w:r>
        <w:rPr>
          <w:color w:val="000000"/>
          <w:position w:val="4"/>
          <w:sz w:val="21"/>
          <w:szCs w:val="21"/>
          <w:vertAlign w:val="superscript"/>
        </w:rPr>
        <w:t xml:space="preserve">1/4</w:t>
      </w:r>
      <w:r>
        <w:rPr>
          <w:color w:val="000000"/>
          <w:sz w:val="24"/>
          <w:szCs w:val="24"/>
        </w:rPr>
        <w:t xml:space="preserve"> over the quadratic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28801">
    <w:multiLevelType w:val="hybridMultilevel"/>
    <w:lvl w:ilvl="0" w:tplc="48962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28801">
    <w:abstractNumId w:val="47028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682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