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ZOLTÁN KRISTÓF GAÁL</w:t>
            </w:r>
          </w:p>
          <w:p w:rsidR="00C275A3" w:rsidRDefault="00A96AEC" w:rsidP="00C275A3">
            <w:pPr>
              <w:pStyle w:val="Hallgatokepzes"/>
            </w:pPr>
            <w:r>
              <w:t>Lengua, literatura y cultura hispánicas 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Universidad Eötvös Loránd</w:t>
            </w:r>
            <w:r w:rsidR="00C275A3">
              <w:br/>
            </w:r>
            <w:r w:rsidR="00DB4822">
              <w:t>Facultad de Filosofía y Letras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Zsuzsanna Bárkányi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profesora adjunta,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Disquisiciones sobre la existencia de una fricativa labiodental sonora [v] en el cubano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 este trabajo me propongo presentar los resultados de un estudio piloto enfocado en la posible existencia de una fricativa labiodental sonora [v] en el español cubano. En la primera sección paso revista a la cuestión de la oposición /b/–/v/ en castellano desde las perspectivas diacrónica y sincrónica. En la segunda ofrezco una muestra de los hallazgos de la dialectología hispánica en este terreno en las últimas décadas, según las cuales [v] se puede apreciar fuera del contexto de la sonorización de /f/ implosiva también. En la tercera detallo los resultados de mi experimento de laboratorio realizado con hablantes nativos del dialecto cubano. En la cuarta evalúo mis resultados a la luz de los trabajos previos y formulo algunas preguntas surgidas durante la investigación, contestando las cuales el proyecto podrá nutrirse con nuevas perspectivas.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553825">
    <w:multiLevelType w:val="hybridMultilevel"/>
    <w:lvl w:ilvl="0" w:tplc="69146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553825">
    <w:abstractNumId w:val="395538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38750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