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GYÖRGY PAPP</w:t>
            </w:r>
          </w:p>
          <w:p w:rsidR="00C275A3" w:rsidRDefault="00A96AEC" w:rsidP="00C275A3">
            <w:pPr>
              <w:pStyle w:val="Hallgatokepzes"/>
            </w:pPr>
            <w:r>
              <w:t>Software Information Technology</w:t>
            </w:r>
            <w:r>
              <w:br/>
            </w:r>
            <w:r w:rsidR="00E77B23">
              <w:t>MSc, 1. semester</w:t>
            </w:r>
          </w:p>
          <w:p w:rsidR="00C265CE" w:rsidRPr="009E5FF1" w:rsidRDefault="00E77B23" w:rsidP="009763E0">
            <w:pPr>
              <w:pStyle w:val="Hallgatointezmeny-kar"/>
              <w:rPr>
                <w:b/>
                <w:caps/>
              </w:rPr>
            </w:pPr>
            <w:r>
              <w:t>University of Debrecen</w:t>
            </w:r>
            <w:r w:rsidR="00C275A3">
              <w:br/>
            </w:r>
            <w:r w:rsidR="00DB4822">
              <w:t>Faculty of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Roland Kunkli</w:t>
            </w:r>
          </w:p>
          <w:p w:rsidR="00DB4822" w:rsidRDefault="00DB4822" w:rsidP="009763E0">
            <w:pPr>
              <w:pStyle w:val="Konzulensektitulus"/>
            </w:pPr>
            <w:r w:rsidRPr="00DB4822">
              <w:t>professor's assistant, DE 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Visualization of large-scale matrices based on hyperbolic geometry on the web</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Nowadays we store more and more data in the cloud and generate even more usage statistic during our online activity. Furthermore we do not ignore the fact that, the measurement data in the academic life dramatically increased. The area of visualizing big data still have challenges for us. The way that we try to visualize our data depends on a lot of factors. If we do not think about these factors, we may choose the wrong techniques to represent our data, and get a poor result. A huge selection of visualization techniques are available, because of the great variety of data.</w:t>
      </w:r>
      <w:r>
        <w:rPr>
          <w:color w:val="000000"/>
          <w:sz w:val="24"/>
          <w:szCs w:val="24"/>
        </w:rPr>
        <w:br/>
        <w:t xml:space="preserve">Circos is very popular between the data visualization softwares. This application use the “Circular layout” technique to create visualization. With Circos you can create spectacular diagrams from genomic, or tabular data. Nevertheless the software has problems and defect which are sometimes make more difficult to understand the context from the result of the application.</w:t>
      </w:r>
      <w:r>
        <w:rPr>
          <w:color w:val="000000"/>
          <w:sz w:val="24"/>
          <w:szCs w:val="24"/>
        </w:rPr>
        <w:br/>
        <w:t xml:space="preserve">In our paper we introduce a method which is based on a mathematic model to create a visualization. This method gives a solution to the problems and defects of Circos that we illustrate with pictures. We created a web application based on our visualization method and also we gave this software a modern user interface. In the user interface, the next Android version (Lollipop) design elements can be found. In addition, we created a comparison between the two software to show the differences of the applications and the advantages of our solutions.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352720">
    <w:multiLevelType w:val="hybridMultilevel"/>
    <w:lvl w:ilvl="0" w:tplc="151659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352720">
    <w:abstractNumId w:val="593527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7817273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