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OBERMAJER FERENC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Vezeték nélküli szenzorhálózat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egy olyan vezeték nélküli szenzorhálózat szimulációját, amelyet virtuálisan hozunk létre annak érdekében, hogy megfelelő képet kapjunk a jövőben egy hasonló valósan kiépített rendszer működéséről.</w:t>
      </w:r>
      <w:r>
        <w:rPr>
          <w:color w:val="000000"/>
          <w:sz w:val="24"/>
          <w:szCs w:val="24"/>
        </w:rPr>
        <w:br/>
        <w:t xml:space="preserve">A TDK dolgozat fő témája, hogy szisztematikusan leírja egy szimulációs szoftver fő lépéseit, valamit az ezekhez tartozó algoritmusokat, amelyek a szenzorhálózat előállítását segítik elő.</w:t>
      </w:r>
      <w:r>
        <w:rPr>
          <w:color w:val="000000"/>
          <w:sz w:val="24"/>
          <w:szCs w:val="24"/>
        </w:rPr>
        <w:br/>
        <w:t xml:space="preserve">A Wireless Sensor Network (továbbiakban: WSN) egy olyan heterogén eszközökből álló hálózat, mely alacsony energiafelhasználással vezeték nélkül kommunikál egy bázissal, ami aztán továbbküldi az eredményeket bizonyos időközönként a központi feldolgozó szerverparkba. A szenzorok eszközökben helyezkednek el, amelyek összeépíthetők nagyobb egységekbe: szondákba valamint szondacsoportokba illetve telephelyekbe. A valós környezetben ezek az eszközök nyílt terepen végeznek méréseket, a szimulációs környezetben pedig előre meghatározott intervallumokon belüli értékek állítódnak elő.</w:t>
      </w:r>
      <w:r>
        <w:rPr>
          <w:color w:val="000000"/>
          <w:sz w:val="24"/>
          <w:szCs w:val="24"/>
        </w:rPr>
        <w:br/>
        <w:t xml:space="preserve">A szoftver egy költséghatékony megoldást kínál, mivel nem szükséges fizikailag létrehozni és kihelyezni az eszközöket, mert az egész hálózat szimulációs módszerekkel is leképezhető.</w:t>
      </w:r>
      <w:r>
        <w:rPr>
          <w:color w:val="000000"/>
          <w:sz w:val="24"/>
          <w:szCs w:val="24"/>
        </w:rPr>
        <w:br/>
        <w:t xml:space="preserve">Létrehozhatunk normál körülményeket utánzó WSN szimulációkat, de olyan helyzetet is előállíthatunk, amely szélsőséges mérési eredményeket közöl a bázissal. Az esetek variálásával tesztelhetjük a rendszer rugalmasságát, és stabilitását. A szoftver lehetővé teszi, hogy több ilyen hálózatot menedzselhessünk valós időben. Ezzel a szerverpark feldolgozó képessége is tesztelhetővé válik.</w:t>
      </w:r>
      <w:r>
        <w:rPr>
          <w:color w:val="000000"/>
          <w:sz w:val="24"/>
          <w:szCs w:val="24"/>
        </w:rPr>
        <w:br/>
        <w:t xml:space="preserve">Időzíthető az, hogy mikor küldje a szimuláció a mérési eredményeit a</w:t>
      </w:r>
      <w:r>
        <w:rPr>
          <w:color w:val="000000"/>
          <w:sz w:val="24"/>
          <w:szCs w:val="24"/>
        </w:rPr>
        <w:br/>
        <w:t xml:space="preserve">szerverparkba, így gyakorlatilag összességében egy valós WSN bármely paraméterét le tudjuk utánozni.</w:t>
      </w:r>
      <w:r>
        <w:rPr>
          <w:color w:val="000000"/>
          <w:sz w:val="24"/>
          <w:szCs w:val="24"/>
        </w:rPr>
        <w:br/>
        <w:t xml:space="preserve">A TDK dolgozatban végül a gyakorlatban felhasznált szoftver eredményeit közlöm valamint az általa feltérképezett problémák tükrében a hasznosság mértékét is számításba veszem.</w:t>
      </w:r>
      <w:r>
        <w:rPr>
          <w:color w:val="000000"/>
          <w:sz w:val="24"/>
          <w:szCs w:val="24"/>
        </w:rPr>
        <w:br/>
        <w:t xml:space="preserve">A szimulációs program egy olyan téma feldolgozása, melyet egy WSN technológiát alkalmazó cég ajánlott fel nekem.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06677">
    <w:multiLevelType w:val="hybridMultilevel"/>
    <w:lvl w:ilvl="0" w:tplc="81588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06677">
    <w:abstractNumId w:val="17506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211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