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TÍMEA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Matkó Andrea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Nóra</w:t>
            </w:r>
          </w:p>
          <w:p w:rsidR="00DB4822" w:rsidRDefault="00DB4822" w:rsidP="00E11062">
            <w:pPr>
              <w:pStyle w:val="Konzulensek"/>
            </w:pPr>
            <w:r w:rsidRPr="00DB4822">
              <w:t>Külső szakértő,  NI Hungary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 Krisztián</w:t>
            </w:r>
          </w:p>
          <w:p w:rsidR="00DB4822" w:rsidRDefault="00DB4822" w:rsidP="00E11062">
            <w:pPr>
              <w:pStyle w:val="Konzulensek"/>
            </w:pPr>
            <w:r w:rsidRPr="00DB4822">
              <w:t>Külső szakértő,  NI Hungary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szervezeti célok megvalósításának és a jövőbeli vezetők kompetencia alapú képzésének összefüggése az NI Hungary Kft.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vállalatok esetében a kialakult gazdasági helyzetben meghatározó szempont a versenyképesség. A folyamatosan változó piaci környezet és a növekvő igények miatt a piaci verseny egyre szorosabbá válik. A piaci pozíció megőrzéséhez nélkülözhetetlen a vezetés. Ahhoz, hogy egy szervezet gyorsan tudjon reagálni a gazdaság változásaira megfelelő vezetésre van szüksége. Ebből kifolyólag nagyon fontos, hogy a vezetők milyen kompetenciákkal rendelkeznek, és hogy mely kompetenciák azok, amelyek hozzájárulnak az eredményes vezetéshez.</w:t>
      </w:r>
      <w:r>
        <w:rPr>
          <w:color w:val="000000"/>
          <w:sz w:val="24"/>
          <w:szCs w:val="24"/>
        </w:rPr>
        <w:br/>
        <w:t xml:space="preserve">Egy vezető felelőssége, hogy a vállalat jövőképéhez illeszkedő célokat és irányelveket határozzon meg. A célkitűzések hozzásegítik a szervezetet a rövid és hosszú távú piaci stabilitás eléréséhez. A vezetők szerepe, hogy a megfelelő kompetenciák alkalmazásával irányítsák a szervezet egészét a célok megvalósulása érdekében.</w:t>
      </w:r>
      <w:r>
        <w:rPr>
          <w:color w:val="000000"/>
          <w:sz w:val="24"/>
          <w:szCs w:val="24"/>
        </w:rPr>
        <w:br/>
        <w:t xml:space="preserve">A dolgozatom célja egy modell megalkotása, amelyben kapcsolatot találok a szervezeti célok megvalósulása és a vezető utánpótlás képzése között az NI Hungary Kft esetében. Mindehhez megvizsgálom a kompetencia alapú vezetőképzésre megalkotott Next Generation Leadership programot.</w:t>
      </w:r>
      <w:r>
        <w:rPr>
          <w:color w:val="000000"/>
          <w:sz w:val="24"/>
          <w:szCs w:val="24"/>
        </w:rPr>
        <w:br/>
        <w:t xml:space="preserve">Dolgozatom további célja, hogy megvizsgáljam a vezető utánpótlás kompetenciáit összevetve a jelenlegi vezetőkkel, illetve az NI által definiált hét kulcskompetenciával. Törekedtem arra, hogy a vezetés és a szervezeti célok megvalósulásában olyan kapcsolatot találjak, amely egyértelműen megmutatkozik a vizsgált célcsoport kompetenciáiban.</w:t>
      </w:r>
      <w:r>
        <w:rPr>
          <w:color w:val="000000"/>
          <w:sz w:val="24"/>
          <w:szCs w:val="24"/>
        </w:rPr>
        <w:br/>
        <w:t xml:space="preserve">Az első megállapításom, hogy a programban résztvevő jövőbeli vezetők az NI által definiált hét kulcskompetenciával jelenleg részben rendelkeznek. Az ügyfélfókusz, az értékvezérelt vezetés, a partnerkapcsolatok építése, az önállóság és eredményorientáltság kompetenciákkal átlagban rendelkeznek. A mások fejlesztése és a döntéshozatal kompetenciák fejlesztendő területként jelennek meg esetükben.</w:t>
      </w:r>
      <w:r>
        <w:rPr>
          <w:color w:val="000000"/>
          <w:sz w:val="24"/>
          <w:szCs w:val="24"/>
        </w:rPr>
        <w:br/>
        <w:t xml:space="preserve">A második megállapításom, hogy a jelenlegi vezetők kompetenciáival részben rendelkeznek a jövőbeli vezetők. Erre alapozva a fejlesztendő kompetenciák közé tartozik a megfelelő konfliktuskezelő mód megválasztása, az irányító hatékonyság és a támogató kommunikáció gyakorlása.</w:t>
      </w:r>
      <w:r>
        <w:rPr>
          <w:color w:val="000000"/>
          <w:sz w:val="24"/>
          <w:szCs w:val="24"/>
        </w:rPr>
        <w:br/>
        <w:t xml:space="preserve">A kapott eredmények alapján megállapítható, hogy az általam megalkotott modell igazolódott. A piaci stabilitás és a szervezeti célok megvalósulása a vállalati vezetés felelőssége. Ehhez bizonyos vezetői kompetenciákkal kell rendelkezniük és a hosszú távú sikeresség érdekében tudásukat át kell adniuk a vezető utánpótlásnak.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53631">
    <w:multiLevelType w:val="hybridMultilevel"/>
    <w:lvl w:ilvl="0" w:tplc="64035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53631">
    <w:abstractNumId w:val="316536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698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