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WEIDINGERNÉ VARGÓCZKY</w:t>
            </w:r>
          </w:p>
          <w:p w:rsidR="00C275A3" w:rsidRDefault="00A96AEC" w:rsidP="00C275A3">
            <w:pPr>
              <w:pStyle w:val="Hallgatokepzes"/>
            </w:pPr>
            <w:r>
              <w:t>German and Hungarian as a foreign language teacher </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H. Varga</w:t>
            </w:r>
          </w:p>
          <w:p w:rsidR="00DB4822" w:rsidRDefault="00DB4822" w:rsidP="00E11062">
            <w:pPr>
              <w:pStyle w:val="Konzulensek"/>
            </w:pPr>
            <w:r w:rsidRPr="00DB4822">
              <w:t>associate professor, KRE BTK</w:t>
            </w:r>
          </w:p>
        </w:tc>
      </w:tr>
      <w:tr w:rsidR="00DB4822" w:rsidTr="00DB4822">
        <w:tc>
          <w:tcPr>
            <w:tcW w:w="9854" w:type="dxa"/>
          </w:tcPr>
          <w:p w:rsidR="00DB4822" w:rsidRPr="00DB4822" w:rsidRDefault="00DB4822" w:rsidP="004D7940">
            <w:pPr>
              <w:pStyle w:val="Konzulensek"/>
            </w:pPr>
            <w:r w:rsidRPr="00DB4822">
              <w:t>Dr. habil. Petra Szatmári</w:t>
            </w:r>
          </w:p>
          <w:p w:rsidR="00DB4822" w:rsidRDefault="00DB4822" w:rsidP="00E11062">
            <w:pPr>
              <w:pStyle w:val="Konzulensek"/>
            </w:pPr>
            <w:r w:rsidRPr="00DB4822">
              <w:t>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Functional analysis of relations between german "sich" reflexive pronoun and hungarian "-ik" flectional morpheme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Learning Hungarian, a german student made the observation that german "sich" reflexive pronoun and hungarian "-szik" suffix of reflexive verbs sound quite similar. The question is whether there might be a relation between the two morphemes, or whether it is just a so-called "false-friend". A bilingual corpus necessary for the comparative research did not exist at that time, therefore a list of hungarian verbs ending in "-ik" and their german correspondents with "sich" needed to be set up first. The paper aims to answer the following questions: How many pairs of "-ik"/"sich" correspondents do actually exist? How is reflexivity defined in german and hungarian linguistics? One of the problems is that the definitions of "reflexive" and "pseudo-reflexive" differ quite much as well as the usage of some termini does in linguistics of the different languages.</w:t>
      </w:r>
    </w:p>
    <w:p>
      <w:pPr>
        <w:widowControl w:val="on"/>
        <w:pBdr/>
        <w:spacing w:before="240" w:after="240" w:line="240" w:lineRule="auto"/>
        <w:ind w:left="0" w:right="0"/>
        <w:jc w:val="left"/>
      </w:pPr>
      <w:r>
        <w:rPr>
          <w:color w:val="000000"/>
          <w:sz w:val="24"/>
          <w:szCs w:val="24"/>
        </w:rPr>
        <w:t xml:space="preserve">As a result, we may assume that the observation of similarity on the basis of sound and form does in fact derive from semantic and functional relatedness.</w:t>
      </w:r>
      <w:r>
        <w:rPr>
          <w:color w:val="000000"/>
          <w:sz w:val="24"/>
          <w:szCs w:val="24"/>
        </w:rPr>
        <w:br/>
        <w:t xml:space="preserve">Besides form, this paper also deals with typological, terminological and etymological questions. Another aim is finding eventual regularities that could be of practical use in teaching Hungarian as foreign language as well as German.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46356">
    <w:multiLevelType w:val="hybridMultilevel"/>
    <w:lvl w:ilvl="0" w:tplc="18894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46356">
    <w:abstractNumId w:val="43346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973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