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PUSKÁS DÁNIEL</w:t>
            </w:r>
          </w:p>
          <w:p w:rsidR="00C275A3" w:rsidRDefault="00A96AEC" w:rsidP="00C275A3">
            <w:pPr>
              <w:pStyle w:val="Hallgatokepzes"/>
            </w:pPr>
            <w:r>
              <w:t>Mechatronikai 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Piros Sándor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Második generációs WaveletTranszformáció alkalmazása 2D képeken NI LabVIEW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A pályamunkámban bemutatok egy matematikai eljárást, melyet a NI LabVIEW programozói felületének segítségével alkalmaztam képek transzformálására.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br/>
        <w:t xml:space="preserve">A transzformálási eljárást a többsejtű élőlények biológiai sejtosztódása ihlette, lefutása egy petesejt osztódási ciklusaihoz hasonlítható. A transzformálási eljárás a kép tömöríthetőségét hivatott megnövelni, ám a program maga, még nem végez tömörítést. A lentebb látható képek a kiindulási állapotot és a transzformálás utáni állapotot szemléltetik:</w:t>
      </w:r>
    </w:p>
    <w:p>
      <w:pPr>
        <w:widowControl w:val="on"/>
        <w:pBdr/>
        <w:spacing w:before="240" w:after="240" w:line="240" w:lineRule="auto"/>
        <w:ind w:left="180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3268800" cy="1620000"/>
            <wp:docPr id="44330968" name="name154ada91e68b5e" descr="imgtmp_33936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3936_hu_1.jpg"/>
                    <pic:cNvPicPr/>
                  </pic:nvPicPr>
                  <pic:blipFill>
                    <a:blip r:embed="rId154ada91e67de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8800" cy="1620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br/>
        <w:t xml:space="preserve">Két programot mutatok be részletesen, a transzformáció lépéseit és fejlesztés során adódott problémák megoldásának menetét. Az inverz transzformációs eljárást, a program felhasználási lehetőségeit és a jövőbeni fejlesztések terveit.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613693">
    <w:multiLevelType w:val="hybridMultilevel"/>
    <w:lvl w:ilvl="0" w:tplc="855415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613693">
    <w:abstractNumId w:val="456136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8136204" Type="http://schemas.openxmlformats.org/officeDocument/2006/relationships/numbering" Target="numbering.xml"/><Relationship Id="rId154ada91e67de9" Type="http://schemas.openxmlformats.org/officeDocument/2006/relationships/image" Target="media/imgrId154ada91e67de9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