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ZSANETT CSIGE</w:t>
            </w:r>
          </w:p>
          <w:p w:rsidR="00C275A3" w:rsidRDefault="00A96AEC" w:rsidP="00C275A3">
            <w:pPr>
              <w:pStyle w:val="Hallgatokepzes"/>
            </w:pPr>
            <w:r>
              <w:t>Faculty of architecture</w:t>
            </w:r>
            <w:r>
              <w:br/>
            </w:r>
            <w:r w:rsidR="00E77B23">
              <w:t>BSc, 7. semester</w:t>
            </w:r>
          </w:p>
          <w:p w:rsidR="00C265CE" w:rsidRPr="009E5FF1" w:rsidRDefault="00E77B23" w:rsidP="00C275A3">
            <w:pPr>
              <w:pStyle w:val="Hallgatokepzes"/>
              <w:rPr>
                <w:b/>
                <w:caps/>
              </w:rPr>
            </w:pPr>
            <w:r>
              <w:t>University of Debrecen</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KRISZTIÁN SÁNDOR OLÁH</w:t>
            </w:r>
          </w:p>
          <w:p w:rsidR="00DB4822" w:rsidRDefault="00C275A3" w:rsidP="004D7940">
            <w:pPr>
              <w:pStyle w:val="Hallgatokepzes"/>
            </w:pPr>
            <w:r>
              <w:t>Faculty of architecture</w:t>
            </w:r>
            <w:r w:rsidR="00A96AEC">
              <w:br/>
              <w:t>MSc, 1.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Edit Katalin Huszthy</w:t>
            </w:r>
          </w:p>
          <w:p w:rsidR="00DB4822" w:rsidRDefault="00DB4822" w:rsidP="00E11062">
            <w:pPr>
              <w:pStyle w:val="Konzulensek"/>
            </w:pPr>
            <w:r w:rsidRPr="00DB4822">
              <w:t> professor's assistant, DE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spaces of European theatrical acting, in former and present times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While designing a building, we have to take into consideration certain fields of our culture, which are - virtually - not correlating with architecture.</w:t>
      </w:r>
      <w:r>
        <w:rPr>
          <w:color w:val="000000"/>
          <w:sz w:val="24"/>
          <w:szCs w:val="24"/>
        </w:rPr>
        <w:br/>
        <w:t xml:space="preserve">Designing a theatre building requires not only the knowledge of theatre architecture, but also knowing the theatrical art, every genre, characteristics, different forms and history as well.</w:t>
      </w:r>
      <w:r>
        <w:rPr>
          <w:color w:val="000000"/>
          <w:sz w:val="24"/>
          <w:szCs w:val="24"/>
        </w:rPr>
        <w:br/>
        <w:t xml:space="preserve">The special requirements occuring while forming a theatrical space, are in direct context with the theatre's role in the culture, the relationship between the actors and the audience, and the writer's, the director's and the designer's principles.</w:t>
      </w:r>
      <w:r>
        <w:rPr>
          <w:color w:val="000000"/>
          <w:sz w:val="24"/>
          <w:szCs w:val="24"/>
        </w:rPr>
        <w:br/>
        <w:t xml:space="preserve">In different times and ages, we can observe various factors of these characteristics, which present different potentials of the theatre.</w:t>
      </w:r>
      <w:r>
        <w:rPr>
          <w:color w:val="000000"/>
          <w:sz w:val="24"/>
          <w:szCs w:val="24"/>
        </w:rPr>
        <w:br/>
        <w:t xml:space="preserve">In contemporary theatrical art, throughout history, the types of theatre are simoultaneously present, often reaching into one another.</w:t>
      </w:r>
      <w:r>
        <w:rPr>
          <w:color w:val="000000"/>
          <w:sz w:val="24"/>
          <w:szCs w:val="24"/>
        </w:rPr>
        <w:br/>
        <w:t xml:space="preserve">Therefore we find it important to look through and summarise the theatre history, more specifically the correlations of stage act and stage space.</w:t>
      </w:r>
      <w:r>
        <w:rPr>
          <w:color w:val="000000"/>
          <w:sz w:val="24"/>
          <w:szCs w:val="24"/>
        </w:rPr>
        <w:br/>
        <w:t xml:space="preserve">At the design stage, already while researching the prefigurations, we found ourselves amazed by the variety of theatres.</w:t>
      </w:r>
      <w:r>
        <w:rPr>
          <w:color w:val="000000"/>
          <w:sz w:val="24"/>
          <w:szCs w:val="24"/>
        </w:rPr>
        <w:br/>
        <w:t xml:space="preserve">In our dissertation we have tried to find the answer to some occuring questions in relation to the position, role and necessity of contemporary theatre.</w:t>
      </w:r>
      <w:r>
        <w:rPr>
          <w:color w:val="000000"/>
          <w:sz w:val="24"/>
          <w:szCs w:val="24"/>
        </w:rPr>
        <w:br/>
        <w:t xml:space="preserve">The theatre is a complex system, full presentation of which exceeds the frames of this study.</w:t>
      </w:r>
      <w:r>
        <w:rPr>
          <w:color w:val="000000"/>
          <w:sz w:val="24"/>
          <w:szCs w:val="24"/>
        </w:rPr>
        <w:br/>
        <w:t xml:space="preserve">Therefore we are only focusing on the stage and the joining auditorium.</w:t>
      </w:r>
      <w:r>
        <w:rPr>
          <w:color w:val="000000"/>
          <w:sz w:val="24"/>
          <w:szCs w:val="24"/>
        </w:rPr>
        <w:br/>
        <w:t xml:space="preserve">Maping the historical theatre forms and the relating scenic solutions, also the contemporary acting, we are trying to discover and realise which stageform meets the demands of the certain times the most.</w:t>
      </w:r>
      <w:r>
        <w:rPr>
          <w:color w:val="000000"/>
          <w:sz w:val="24"/>
          <w:szCs w:val="24"/>
        </w:rPr>
        <w:br/>
        <w:t xml:space="preserve">Our dissertation is also attempting to find out, whether our national stage usage differs from the international trends.</w:t>
      </w:r>
      <w:r>
        <w:rPr>
          <w:color w:val="000000"/>
          <w:sz w:val="24"/>
          <w:szCs w:val="24"/>
        </w:rPr>
        <w:br/>
        <w:t xml:space="preserve">We based and built our paper on the research of the relationship between the stage and the auditorium.</w:t>
      </w:r>
      <w:r>
        <w:rPr>
          <w:color w:val="000000"/>
          <w:sz w:val="24"/>
          <w:szCs w:val="24"/>
        </w:rPr>
        <w:br/>
        <w:t xml:space="preserve">Considering their relationship to one another, we can separate three different groups, which are all evolved forms of certain historical theatre types.</w:t>
      </w:r>
      <w:r>
        <w:rPr>
          <w:color w:val="000000"/>
          <w:sz w:val="24"/>
          <w:szCs w:val="24"/>
        </w:rPr>
        <w:br/>
        <w:t xml:space="preserve">While examinating the correlating positions, special demands rooting in different spiritual backgrounds, or even the possibility of melting them into just one flexible space, we found ourselves facing some interesting questions.</w:t>
      </w:r>
      <w:r>
        <w:rPr>
          <w:color w:val="000000"/>
          <w:sz w:val="24"/>
          <w:szCs w:val="24"/>
        </w:rPr>
        <w:br/>
        <w:t xml:space="preserve">For us, this work of research was extremely educational, through which we had a chance to get familiar with a field of culture, which enrichened us with valuable thoughts for our future plans, not only as in theatre architecture, but also as in general.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675758">
    <w:multiLevelType w:val="hybridMultilevel"/>
    <w:lvl w:ilvl="0" w:tplc="945015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675758">
    <w:abstractNumId w:val="46675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8328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