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TOKOS BIANKA</w:t>
            </w:r>
          </w:p>
          <w:p w:rsidR="00C275A3" w:rsidRDefault="00A96AEC" w:rsidP="00C275A3">
            <w:pPr>
              <w:pStyle w:val="Hallgatokepzes"/>
            </w:pPr>
            <w:r>
              <w:t>Összehasonlító Irodalom-és Művelődéstudomány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Ladányi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„Mi a művészet? Megmondja a szó.” A képtől az írásig vezető út Dubravka Ugrešić A feltétel nélküli kapituláció múzeuma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„Képzeld el: ott az idegekben, a fejben – vagyis ott, az agyban vannak ezek az idegek (...) én rápillantok valamire, így ni, és azok elkezdenek rezegni, (…) és ahogy rezegnek, megjelenik a kép”- írja Fjodor Mihajlovics Dosztojevszkij A Karamazov testvérek című regényében. Vizsgálódásom középpontjában Dubravka Ugrešić műve áll, amelyben szintén központi szerepet kap a kép, a fénykép és a szó „együtt rezgése”. A magát anational (’nemzeti identitással nem rendelkező’) embernek valló írónő egy sajátos léttapasztalatba vonja be olvasóját, amelynek az emigránslét és a kultúraköziség élménye, az emlékezet történetalkotó eljárása jelöli ki szövegbeli megalkothatóságának határait. Mindez úgy válik lehetségessé, hogy a kép látványának helyére a róla megtörténő szó kerül. A szó, ugyanúgy, mint annak idegenséget átélő kimondója, „az összes lehetséges irányban idegen szavakba ütközik”, elveszti jelentését, vagy legalábbis ez a jelentés megkérdőjeleződik, s ezért szükségessé válik annak újrafelépítése. Az újjászülető szó pedig előfeltételezi egy új nyelv megjelenését is, amely íráshoz, jövőbeli regényhez vezet, hiszen: „A világ nem annyi, amennyit átéltünk eddig és átélünk most, hanem az is hozzátartozik, ami be fog következni.”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90181">
    <w:multiLevelType w:val="hybridMultilevel"/>
    <w:lvl w:ilvl="0" w:tplc="94743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90181">
    <w:abstractNumId w:val="741901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928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