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SÍPOS ORSOLYA</w:t>
            </w:r>
          </w:p>
          <w:p w:rsidR="00C275A3" w:rsidRDefault="00A96AEC" w:rsidP="00C275A3">
            <w:pPr>
              <w:pStyle w:val="Hallgatokepzes"/>
            </w:pPr>
            <w:r>
              <w:t>Biológia MSc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TÖRÖK ANNAMÁRIA</w:t>
            </w:r>
          </w:p>
          <w:p w:rsidR="00DB4822" w:rsidRDefault="00C275A3" w:rsidP="004D7940">
            <w:pPr>
              <w:pStyle w:val="Hallgatokepzes"/>
            </w:pPr>
            <w:r>
              <w:t>Biomérnöki Bsc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Duda Ernő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Filkor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 biológus,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certolizumab pegol által indukált reverz jelátvitel vizsgálata professzionális immunsejteken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tumor nekrózis faktor (TNF) a gyulladásos folyamatok egyik központi molekulája. Mennyiségének szigorú szabályozása azonban elengedhetetlen; túltermelődése súlyos, akár az életet is veszélyeztető állapotok, pl.: krónikus gyulladásos folyamatok, autoimmun kórképek kialakulásához vezet.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TNF kutatás elmúlt évtizedének egyik legjelentősebb felfedezése a reverz jelátvitel felismerése volt. Jól ismert, hogy a receptor és a ligand közötti kölcsönhatás változást indukál a receptort kifejező sejteken (forward jelátvitel), azonban a TNF családtagok esetében megfigyelhető volt a ligandot expresszáló sejteken is bekövetkező változás (reverz jelátvitel). Korábbi kísérletekben kimutatták, hogy a reverz jelátvitel nem csak receptorral, hanem olyan, a ligand ellen termeltetett monoklonális ellenanyagokkal is kiváltható, amelyet a gyógyászatban széles körben alkalmaznak autoimmun folyamatok gyógykezelésére.</w:t>
      </w:r>
      <w:r>
        <w:rPr>
          <w:color w:val="000000"/>
          <w:sz w:val="24"/>
          <w:szCs w:val="24"/>
        </w:rPr>
        <w:br/>
        <w:t xml:space="preserve">Kísérleteink során azt vizsgáltuk, hogy milyen módon hat a reverz jelfolyamat a bakteriális lipololiszacchariddal (LPS) stimulált, monocitákra, makrofágokra és T limfocitákra. Az LPS kezeléssel gyulladást indukáltunk, amely így már önmagában is fokozta a citokinek és kemokinek termelését. Az LPS-t követően reverz jelátviteli folyamatot indukáltunk certolizumab pegol (CZP) segítségével. A CZP egy széles körben alkalmazott anti-TNF monoklonális ellenanyag, melyet polietilén-glikollal (PEG) fúzionáltattak. A kezelést követő 4, 8 illetve 24 órában össz RNS-t tisztítottunk majd kvantitatív real-time PCR-rel (QRT-PCR) megállapítottuk különböző, a gyulladásos folyamatokban szerepet játszó gének kifejeződését. A CZP kezelést követő 4 órában már a legtöbb vizsgált sejtvonal esetén szignifikáns gén expressziós csökkenést tapasztaltunk LPS kezeléshez képest a gyulladásban részt vevő citokinek és kemokinek esetén. A kezelést követően 8 és 24 órával a génexpresszió csökkenés egyes sejtek esetén még kifejezettebb volt a 4 órás mintákhoz képest, azaz a reverz jelátvitel génexpressziót moduláló hatása időbeli függést mutat.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Bár az anti-TNF terápiás szereket napjainkban széles körben alkalmazzák a klinikai gyakorlatban számos autoimmun betegségben a hatásmechanizmusukról keveset tudunk. Eredményeinkből arra következtethetünk, hogy a reverz jelfolyamat döntő szerepet játszik a gyulladásos folyamatokban szabályozásában, valamint a TNF ellen termeltetett, a gyógyászatban általánosan használt monoklonális ellenanyagok hatásában a reverz jelfolyamat is kulcs szerepet játszik.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51648">
    <w:multiLevelType w:val="hybridMultilevel"/>
    <w:lvl w:ilvl="0" w:tplc="51011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51648">
    <w:abstractNumId w:val="601516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2213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