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MITNYAN</w:t>
            </w:r>
          </w:p>
          <w:p w:rsidR="00C275A3" w:rsidRDefault="00A96AEC" w:rsidP="00C275A3">
            <w:pPr>
              <w:pStyle w:val="Hallgatokepzes"/>
            </w:pPr>
            <w:r>
              <w:t>Physics</w:t>
            </w:r>
            <w:r>
              <w:br/>
            </w:r>
            <w:r w:rsidR="00E77B23">
              <w:t>MSc, 9.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Tamás Szalai</w:t>
            </w:r>
          </w:p>
          <w:p w:rsidR="00DB4822" w:rsidRDefault="00DB4822" w:rsidP="009763E0">
            <w:pPr>
              <w:pStyle w:val="Konzulensektitulus"/>
            </w:pPr>
            <w:r w:rsidRPr="00DB4822">
              <w:t>postdoctoral research fellow, SZTE TTIK</w:t>
            </w:r>
          </w:p>
        </w:tc>
      </w:tr>
      <w:tr w:rsidR="00DB4822" w:rsidTr="00DB4822">
        <w:tc>
          <w:tcPr>
            <w:tcW w:w="9854" w:type="dxa"/>
          </w:tcPr>
          <w:p w:rsidR="00DB4822" w:rsidRPr="00DB4822" w:rsidRDefault="00DB4822" w:rsidP="009763E0">
            <w:pPr>
              <w:pStyle w:val="Konzulenseknev"/>
            </w:pPr>
            <w:r w:rsidRPr="00DB4822">
              <w:t>Dr. József Vinkó</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Orbital period changes and surface activity of the eclipsing binary VW Cephei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Currently, we still don’t know enough about the formation and evolution of contact binary stars, and about the physical processes that are taking place in them. Therefore, studying this type of stellar objects is very important, and, at the same time, it may also allow to get a more global picture about the astrophysics of stellar evolution. VW Cephei is one of the most known contact system, which physical parameters are generally known from the literature. During previous studies it was found that the system contains a third component. A 7-8 years long cycle in the orbital period was also manifested, which was tried to be explained with the periodic changes in the surface activity of the primary component.</w:t>
      </w:r>
      <w:r>
        <w:rPr>
          <w:color w:val="000000"/>
          <w:sz w:val="24"/>
          <w:szCs w:val="24"/>
        </w:rPr>
        <w:br/>
        <w:t xml:space="preserve">The purpose of my scientific work was to study VW Cephei based on my own measurements, and to get information about the changes of the system in the past decade. I carried out the photometric measurements in the Observatory of Baja with a 51-cm telescope, while I obtained spectroscopic data using the medium resolution echelle spectrograph of the Gothard Astrophysical Observatory in Szombathely. After generating the light curves of the binary star, I determined three new primary and secondary minima fitting low-order polynomials to the data. After that, I carried out a detailed period analysis and showed that the decrease of the orbital period, which was found earlier, has been continuing in the past years.</w:t>
      </w:r>
      <w:r>
        <w:rPr>
          <w:color w:val="000000"/>
          <w:sz w:val="24"/>
          <w:szCs w:val="24"/>
        </w:rPr>
        <w:br/>
        <w:t xml:space="preserve">I also compared the observed spectra with synthetic stellar spectra using the cross-correlation technique. From the resulting radial velocity curve I determined the mass ratio of the system (q=0.34), which is in a good agreement with the previously determined values can be found in the literature. The different values of the consecutive photometric maxima, as well as the periodic changes of the Hα line profiles suggest that the main part of the observed surface activity still belongs to the primary component.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00775">
    <w:multiLevelType w:val="hybridMultilevel"/>
    <w:lvl w:ilvl="0" w:tplc="84833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00775">
    <w:abstractNumId w:val="70600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813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