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SZENES</w:t>
            </w:r>
          </w:p>
          <w:p w:rsidR="00C275A3" w:rsidRDefault="00A96AEC" w:rsidP="00C275A3">
            <w:pPr>
              <w:pStyle w:val="Hallgatokepzes"/>
            </w:pPr>
            <w:r>
              <w:t>Physics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Maria Csete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Improvement of infrared single-photon detectors via plasmonic structures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optoelectronics to realise a circuit operating with light we need miniature, efficient and fast light emitters and detectors. Recently available most appropriate single-photon detectors based on subwavelenght scaled periodicity of superconducting nanowires. Unfortunately in these types of detectors improving the absorption efficiency through absoprbent cross-section increase causes a reduction of detecting speed.</w:t>
      </w:r>
      <w:r>
        <w:rPr>
          <w:color w:val="000000"/>
          <w:sz w:val="24"/>
          <w:szCs w:val="24"/>
        </w:rPr>
        <w:br/>
        <w:t xml:space="preserve">We investigated several nanostructure integrated dectectors which can enhanche the absoprtion of light via excitation of different nanophotonical phenomenas at noble metal-dielectric surface. This approach makes possible to enhance the absorption even in the case of absorpbent cross-section reduction. We designed and inspected our nanostructure integrated single-photon decetros with COMSOL Multiphysics software package based on finite element method. In this paper the detector designs grant high absorption and polarization contrast enhancement (Fig. 1 (a)-(d)), my calculations to determine the optical response and near-field and the detectors comparative analysis also be presented (Fig. 1 (e)).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6278400" cy="2880000"/>
            <wp:docPr id="77170933" name="name154ad5cd67a8b1" descr="imgtmp_34219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4219_int_1.jpg"/>
                    <pic:cNvPicPr/>
                  </pic:nvPicPr>
                  <pic:blipFill>
                    <a:blip r:embed="rId154ad5cd67a8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8400" cy="28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32211">
    <w:multiLevelType w:val="hybridMultilevel"/>
    <w:lvl w:ilvl="0" w:tplc="44598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32211">
    <w:abstractNumId w:val="59532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768742" Type="http://schemas.openxmlformats.org/officeDocument/2006/relationships/numbering" Target="numbering.xml"/><Relationship Id="rId154ad5cd67a862" Type="http://schemas.openxmlformats.org/officeDocument/2006/relationships/image" Target="media/imgrId154ad5cd67a862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