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ELŐD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Raucsikné Dr. Varga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Schubert Félix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Horváthertelend‒1 fúrás paleozoos képződményeinek ásvány-kőzettani és mikrotektonikai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Mecsek ÉNy-i előterében mélyült Horváthertelend-1 (Hh-1) fúrás rétegsorának pontos ismerete napjainkban kiemelten fontos a Bodai Agyagkő Formáció egyik alapszelvényének ― a tőle mindössze 3,8 km távolságban mélyített Ibafa-4 (Ib-4) fúrás ― földtani környezetének megismerése szempontjából.</w:t>
      </w:r>
      <w:r>
        <w:rPr>
          <w:color w:val="000000"/>
          <w:sz w:val="24"/>
          <w:szCs w:val="24"/>
        </w:rPr>
        <w:br/>
        <w:t xml:space="preserve">Diákköri kutatásom keretében a Hh-1 fúrásban feltárt, 720-790 m-ig terjedő vörös lencséket tartalmazó fekete agyagkő-grauwacke és a 790-850 m-ig terjedő konglomerátum kőzettest petrográfiai vizsgálatát végeztem el, melyet a szakirodalom a szilur Szalatnaki Agyagpala Formációval azonosít. Az ásvány-kőzettani és mikrotektonikai megfigyeléseket a még rendelkezésre álló fúrási maganyagon, illetve 81 db vékonycsiszolaton végeztem. A vizsgálati eredmények rávilágítottak arra, hogy a vörös lencsék (arkóza) tektonikus határral ékelődnek a fekete agyagkő-grauwacke kőzettípusokba. A deformáció bizonyos zónákban különböző fejlettségű kataklázitok formájában jelenik meg.</w:t>
      </w:r>
      <w:r>
        <w:rPr>
          <w:color w:val="000000"/>
          <w:sz w:val="24"/>
          <w:szCs w:val="24"/>
        </w:rPr>
        <w:br/>
        <w:t xml:space="preserve">A fekü konglomerátum esetében szintén két eltérő szövetű és törmelékanyagú kőzettípus kisléptékű ─ dm-m-es nagyságrendű ─ váltakozása azonosítható. Egy kovacementes, mátrixvázú konglomerátum és egy karbonátcementes, szemcsevázú-cementvázú konglomerátum, melyek törmelékanyagukban is eltéréseket (karbonátkőzet-kavicsok) mutatnak.</w:t>
      </w:r>
      <w:r>
        <w:rPr>
          <w:color w:val="000000"/>
          <w:sz w:val="24"/>
          <w:szCs w:val="24"/>
        </w:rPr>
        <w:br/>
        <w:t xml:space="preserve">A szelvényben megjelenő kőzettani heterogenitás és a jelentős deformáció ─ tektonikus lencsék és kataklázitok megjelenése ─ arra utal, hogy egy markáns, legalább 20 m, de akár 70 m széles törészóna azonosítható a Hh-1 fúrás alsó, paleozoosnak vélt szakaszában. Az itt feltárt képződményeket az eddigi elképzelésekkel szemben, nem kezelhetjük üledékes kőzettestként és nem sorolhatjuk egyetlen formációhoz sem. A szelvényszakasz egy törészóna részét reprezentálja, melyben különböző litológiájú és akár különböző korú képződmények kőzettípusai keverednek.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77493">
    <w:multiLevelType w:val="hybridMultilevel"/>
    <w:lvl w:ilvl="0" w:tplc="89495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77493">
    <w:abstractNumId w:val="387774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8269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