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CSIKÓS NÁNDOR</w:t>
            </w:r>
          </w:p>
          <w:p w:rsidR="00C275A3" w:rsidRDefault="00A96AEC" w:rsidP="00C275A3">
            <w:pPr>
              <w:pStyle w:val="Hallgatokepzes"/>
            </w:pPr>
            <w:r>
              <w:t>Geográfus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Szilassi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Szélerőműpark kialakítására alkalmas terület kiválasztása geoinformatikai módszerekkel Csongrád megye példáján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Magyarországon a megújuló energiaforrások kihasználása elmarad az EU országok átlagától. Hazánkban az előállított energia közel 1 százaléka származik csak a szél energiájából. Jelenleg a hazánkban található 37 szélerőműpark 176 tornya mintegy évi 330 MW energiát állít elő a Magyar Szélenergia Társaság adatai alapján.</w:t>
      </w:r>
      <w:r>
        <w:rPr>
          <w:color w:val="000000"/>
          <w:sz w:val="24"/>
          <w:szCs w:val="24"/>
        </w:rPr>
        <w:br/>
        <w:br/>
        <w:t xml:space="preserve">Munkám célja, hogy Csongrád megye 2012-óta hatályos területrendezési tervében szereplő a „szélerőmű telepítés szempontjából vizsgálat alá vonható területek” térségi szabályozási övezetén belül lehatároljam a szélerőműparkok településére kiválóan, és mérsékelten alkalmas területeket. Munkámhoz az alábbi digitális térképi adatbázisokat használtam fel: a Természetvédelmi Információs Rendszer, a CORINE felszínborítási adatbázist, a II. katonai felmérés adatait, Csongrád megye területrendezési tervét, Vasút és közút hálózat, Nemzetközi és hazai szénhidrogén vezeték hálózat, és a közép feszültségű villamos energia hálózat tematikus térképeit. A papír alapú térképeket, melyeket EOV koordinátarendszerbe illesztve georeferáltam, majd digitalizáltam ArcGIS 10 illetve Quantum GIS szoftverek segítségével. A II. katonai felmérés alapján szélmalom sűrűség térképet készítettem, melyet felhasználtam a terület szélenergia potenciáljának jellemzéséhez. Összegyűjtött meteorológiai szélsebesség-idősorokból évi átlagos szélsebességeket képeztem, majd a szinoptikus meteorológiai állomások adatainak felhasználásával elkészítettem Csongrád megye szélenergia potenciál térképét. E térkép alapján kijelenthető, hogy ebben a térségben a 100 m magasságra kalkulált szélsebesség éves átlaga 4,5-5,5 m/s körül van, azaz a szélerőművek feltehetően nyereségesen működnének. Ezek után a telepítést segítő szélpotenciál térkép, és a szélerőművek létesítését korlátozó tematikus térképek összemetszésével le tudtam határolni a telepítésre alkalmatlan, kevésbé, és kiemelten alkalmas területegységeket Csongrád megye határain belül.</w:t>
      </w:r>
      <w:r>
        <w:rPr>
          <w:color w:val="000000"/>
          <w:sz w:val="24"/>
          <w:szCs w:val="24"/>
        </w:rPr>
        <w:br/>
        <w:br/>
        <w:t xml:space="preserve">Eredményeim összegzéseként megállapítottam, hogy Csongrád megye területének mintegy 91,02 %-án nem lehet szélerőművet telepíteni valamilyen jogszabályi korlátozás miatt. Eredménytérképeim, illetve az e térképek alapján végzett számításaim alapján elmondható, hogy a szélerőmű telepítésre alkalmas, és kiválóan alkalmas területen belül körülbelül 1744 darab szélturbina telepítésére lenne lehetőség. 2 MW-os turbinákkal és 360X630 méteres helyigénnyel számolva összesen évi 872 MW energia termelhető.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031390">
    <w:multiLevelType w:val="hybridMultilevel"/>
    <w:lvl w:ilvl="0" w:tplc="567607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031390">
    <w:abstractNumId w:val="660313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37477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