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ZANA ROLAND</w:t>
            </w:r>
          </w:p>
          <w:p w:rsidR="00C275A3" w:rsidRDefault="00A96AEC" w:rsidP="00C275A3">
            <w:pPr>
              <w:pStyle w:val="Hallgatokepzes"/>
            </w:pPr>
            <w:r>
              <w:t>Mérnök informatika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Mingesz Róbert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Hardver és szoftver tervezése EKG és pletizmográf jelek szimultán analízisére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informatika mind hardver, mind szoftver szinten sok mindenben segíti az orvosokat, például a helyes diagnózis felállítását, a jelek monitorozását tekintve is. Fontossá vált, hogy a páciens otthon is tudjon az állapotára vonatkozó méréseket végezni, pontosan és megbízhatóan. A piacon található eszközökkel számos probléma adódik, ezek közül néhány: drágák, pontatlanok, nem elég megbízhatóak, mobilitásuk alacsony, tudásuk jól behatárolt és nem sokrétű. Továbbá számos eszköz csak a pulzus kiszámítására hivatott, ennél komplexebb rendszert szeretnék ismertetni.</w:t>
      </w:r>
      <w:r>
        <w:rPr>
          <w:color w:val="000000"/>
          <w:sz w:val="24"/>
          <w:szCs w:val="24"/>
        </w:rPr>
        <w:br/>
        <w:t xml:space="preserve">A dolgozatomban szeretnék bemutatni egy olyan hardver készítését, mellyel elvégezhető szimultán az EKG és pletizmográf jelek analóg módon történő mintavételezése és soros porton keresztüli továbbítása, egy mikrovezérlő egység segítségével. Itt ismertetném a megfelelő szűrőegységeket, melyek a jelek helyes, megbízható jelalakjához vezettek. Az elkészült hardver nagy előnye, hogy azon felül, hogy az EKG jel és annak jelalakja, a szív működéséről ad hasznos információt, ezzel egy időben a pletizmográf jelek is rendelkezésre állnak, így kiszámítható a pulzus tranzit idő (pulse transit time), vagyis az az idő, amíg a szívkamra összehúzódásából adódó pulzushullám elér a kéz ujjaiba, ezáltal az orvosok több adatot kaphatnak a helyes diagnózis felállításához.</w:t>
      </w:r>
      <w:r>
        <w:rPr>
          <w:color w:val="000000"/>
          <w:sz w:val="24"/>
          <w:szCs w:val="24"/>
        </w:rPr>
        <w:br/>
        <w:t xml:space="preserve">A következő fázisban a szoftvereket mutatnám be, elsőnek egy LabVIEW programra térnék ki, amely képes az adatok feldolgozására, a jeleken való csúcsdetektálásra és a szívfrekvencia-variabilitás (heart rate variability) analízisre. A real-time, vagyis a valós időben való mérésre ad lehetőséget a szoftver. A program során felhasznált algoritmusokat is megadom.</w:t>
      </w:r>
      <w:r>
        <w:rPr>
          <w:color w:val="000000"/>
          <w:sz w:val="24"/>
          <w:szCs w:val="24"/>
        </w:rPr>
        <w:br/>
        <w:t xml:space="preserve">Az adatgyűjtő eszköz rendelkezik bluetooth interfésszel is, így lehetőség van Android eszközzel való kommunikálásra, továbbá a valós időben való mérésre is. A program használata során, az adatgyűjtő eszköz által küldött adatsorokat fájlba elmenthetjük, később azokat megnyithatjuk, akár e-mail-en keresztül el is küldhetjük az orvosnak, ő pedig beolvashatja és elemezheti a látottakat. A szívfrekvencia-variabilitás analízis során kapott értékeket adatbázisba tárolhatja el a felhasználó, azokból különböző kimutatásokat végezhet el, grafikonos megjelenítéssel.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469096">
    <w:multiLevelType w:val="hybridMultilevel"/>
    <w:lvl w:ilvl="0" w:tplc="508041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469096">
    <w:abstractNumId w:val="164690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47822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