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MOLNÁR</w:t>
            </w:r>
          </w:p>
          <w:p w:rsidR="00C275A3" w:rsidRDefault="00A96AEC" w:rsidP="00C275A3">
            <w:pPr>
              <w:pStyle w:val="Hallgatokepzes"/>
            </w:pPr>
            <w:r>
              <w:t>Germanistic</w:t>
            </w:r>
            <w:r>
              <w:br/>
            </w:r>
            <w:r w:rsidR="00E77B23">
              <w:t>BA, 5. semester</w:t>
            </w:r>
          </w:p>
          <w:p w:rsidR="00C265CE" w:rsidRPr="009E5FF1" w:rsidRDefault="00E77B23" w:rsidP="009763E0">
            <w:pPr>
              <w:pStyle w:val="Hallgatointezmeny-kar"/>
              <w:rPr>
                <w:b/>
                <w:caps/>
              </w:rPr>
            </w:pPr>
            <w:r>
              <w:t>Universität Miskolc</w:t>
            </w:r>
            <w:r w:rsidR="00C275A3">
              <w:br/>
            </w:r>
            <w:r w:rsidR="00DB4822">
              <w:t>Geisteswissenschaftliche Fakultät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Renáta Kriston</w:t>
            </w:r>
          </w:p>
          <w:p w:rsidR="00DB4822" w:rsidRDefault="00DB4822" w:rsidP="009763E0">
            <w:pPr>
              <w:pStyle w:val="Konzulensektitulus"/>
            </w:pPr>
            <w:r w:rsidRPr="00DB4822">
              <w:t>Assistentin, ME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Analyse der Zaubersprache im Harry Potter und der Stein der Weisen von J.K. Rowling</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In meiner wissenschaftlichen Arbeit werde ich mich mit dem Buch von J.K. Rowling beschäftigen, nämlich mit Harry Potter und der Stein der Weisen. Bei der Untersuchung wird die Ausgangssprache das Englische (die originelle Version), die Zielsprache das Deutsche sein. Ich werde die Unterschiede und die Ähnlichkeiten zwischen dem Original in Englisch und der zur Verfügung stehenden Übersetzungen in Deutsch untersuchen. Für die Zaubersprache, und eigentlich für die Zauberwelt interessiere ich mich schon seit mehreren Jahren, und dieses Buch (und auch die anderen Teile der Serie) habe ich mehrmals in drei verschiedenen Sprachen gelesen.</w:t>
      </w:r>
      <w:r>
        <w:rPr>
          <w:color w:val="000000"/>
          <w:sz w:val="24"/>
          <w:szCs w:val="24"/>
        </w:rPr>
        <w:br/>
        <w:t xml:space="preserve">Es wird sich hier auf eine kontrastive Analyse in englisch-deutscher Relation konzentriert. Im Mittelpunkt steht die Lexik, das heißt es wird versucht, die Zauberwörter kontrastiv zu analysieren und erklären. Am Anfang meiner Arbeit werden die verschiedene Wortbildungsprozessen mit Beispielen untersucht werden. Ich habe mich mit dem Begriff Äquivalenz beschäftigt. Meine Arbeit basiert sich aber auf die Unterschiede. Es gibt Unterschiede zwischen dem englischen Original und der deutschen Übersetzung, da eine wortwörtliche Übersetzung nicht immer angebracht war. Die meisten Zauberwörter sind stark motiviert, aus diesem Grund möchte ich auch den Grad der Motiviertheit untersuchen. Außerdem möchte ich noch eine Wortliste mit den Zauberwörter erstellen (im Englischen), dazu die deutschen Entsprechungen mit dem Kontext suchen.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4112630">
    <w:multiLevelType w:val="hybridMultilevel"/>
    <w:lvl w:ilvl="0" w:tplc="350874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4112630">
    <w:abstractNumId w:val="641126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24108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