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MÜLLER PÉTER</w:t>
            </w:r>
          </w:p>
          <w:p w:rsidR="00C275A3" w:rsidRDefault="00A96AEC" w:rsidP="00C275A3">
            <w:pPr>
              <w:pStyle w:val="Hallgatokepzes"/>
            </w:pPr>
            <w:r>
              <w:t>Mérnök Informatikus</w:t>
            </w:r>
            <w:r>
              <w:br/>
            </w:r>
            <w:r w:rsidR="00E77B23">
              <w:t>MSc, 11.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Pollack Mihály Műszaki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Schiffer Ádám</w:t>
            </w:r>
          </w:p>
          <w:p w:rsidR="00DB4822" w:rsidRDefault="00DB4822" w:rsidP="009763E0">
            <w:pPr>
              <w:pStyle w:val="Konzulensektitulus"/>
            </w:pPr>
            <w:r w:rsidRPr="00DB4822">
              <w:t>egy. adjunktus, PTE PMMIK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Quadcopter vezérlés HMI rendszer segítségével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drón technológia fejlődésével a felhasználhatóságuk köre is kibővülni látszik. Kezdetben többnyire csak hadászati és légi felvételek készítésére alkalmazták őket, de napjainkban már komoly fejlesztések folynak a szállítás, orvosi segítségnyújtás, katasztrófa sújtotta területek vizsgálata, valamint az épületfelmérés területén történő felhasználásra. A drónok többsége erre alkalmas rádiótávirányítóval vezérelhető. A Parrot AR drone 2.0-ás verziója ezzel ellentétben a már elterjedt okos eszközök (telefon, tablet) segítéségével vezérelhető. A drón architechtúrája lehetővé teszi, hogy a megfelelő fejlesztési környezet segítségével alternatív vezérlést készíthessük.</w:t>
      </w:r>
      <w:r>
        <w:rPr>
          <w:color w:val="000000"/>
          <w:sz w:val="24"/>
          <w:szCs w:val="24"/>
        </w:rPr>
        <w:br/>
        <w:t xml:space="preserve">A dolgozat egy ilyen alternatív vezérlés megvalósítását tárgyalja egy korábbi saját fejlesztésű alkalmazás felhasználásával, ami egy a szem mozgásának követésére alkalmas rendszer, valamint egy erre a célra készült Androidos alkalmazás segítségével.</w:t>
      </w:r>
      <w:r>
        <w:rPr>
          <w:color w:val="000000"/>
          <w:sz w:val="24"/>
          <w:szCs w:val="24"/>
        </w:rPr>
        <w:br/>
        <w:t xml:space="preserve">A dolgozat bemutatja a szem mozgásának követésére készített alkalmazást és eredményeit, valamint annak újrafelhasznált elemeit. Betekintést enged az elkészült Android-LabVIEW-bluetooth alkalmazás során felhasznált megoldásokba. Tárgyalja a szabályzáshoz szükséges környezetet, a szabályzási folyamat menetét. Említést tesz a drón alaptulajdonságairól, valamint bemutatja a vezeték nélküli kapcsolat valamint szabványos drón kommunikáció LabVIEW implementációját.</w:t>
      </w:r>
      <w:r>
        <w:rPr>
          <w:color w:val="000000"/>
          <w:sz w:val="24"/>
          <w:szCs w:val="24"/>
        </w:rPr>
        <w:br/>
        <w:t xml:space="preserve">Végezetül képek segítségével bemutatja az elkészült alkalmazással elvégzett teszteket, és szövegben magyarázza a látottakat.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260958">
    <w:multiLevelType w:val="hybridMultilevel"/>
    <w:lvl w:ilvl="0" w:tplc="969144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260958">
    <w:abstractNumId w:val="4126095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12994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