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KÖRMENDI ANNA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Urbánné Malomsoki Mónika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Bartos András</w:t>
            </w:r>
          </w:p>
          <w:p w:rsidR="00DB4822" w:rsidRDefault="00DB4822" w:rsidP="00E11062">
            <w:pPr>
              <w:pStyle w:val="Konzulensek"/>
            </w:pPr>
            <w:r w:rsidRPr="00DB4822">
              <w:t>vezérigazgató,  Szegedi Paprika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fűszerpaprika gazdasági hatása és vidékfejlesztési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hungarikumok és nemzeti értékek szorosan kötődnek egy adott kultúrához, mellyel az érintett terület vonzerejét növelik. Ilyen hagyományőrző termék a szegedi fűszerpaprika őrlemény, mely Nemzeti Értékünk. A magyar konyha egyik legfontosabb adalékanyaga a fűszerpaprika, melynek óriási jelentősége van a magyar tradícionális gasztronómiában. Napjainkra folyamatosan csökken mind a termőterület, a feldolgozás és az értékesítés is, pedig Magyarországon optimális körülmények vannak az ágazat fennmaradásához és újra felvirágoztatásához.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az elmúlt 10 év ökológiai és ökonómiai körülményeit elemeztem. Feltáró adatelemzést végeztem azzal a céllal, hogy bemutassam milyen hatással volt az Európai Uniós tagság a hazai fűszerpaprika termelési, jövedelmezőségi viszonyaira, és ez hogyan jelenik meg az eladási mutatókban bel- és külföldön egyaránt. Munkám során feltérképeztem a hazai fűszerpaprika ágazat jelenlegi helyzetét és problémáit a legjelentősebb vállalatok mutatóin keresztül, hogy választ kapjak kutatási kérdéseimre, melyek a következők:</w:t>
      </w:r>
      <w:r>
        <w:rPr>
          <w:color w:val="000000"/>
          <w:sz w:val="24"/>
          <w:szCs w:val="24"/>
        </w:rPr>
        <w:br/>
        <w:t xml:space="preserve">Miért kevésbé jövedelmező jelenleg fűszerpaprikát termelni?</w:t>
      </w:r>
      <w:r>
        <w:rPr>
          <w:color w:val="000000"/>
          <w:sz w:val="24"/>
          <w:szCs w:val="24"/>
        </w:rPr>
        <w:br/>
        <w:t xml:space="preserve">Milyen hatással volt (van) az Európai Uniós csatlakozás a fűszerpaprika ágazatra, ezen belül is a termelői, feldolgozói és értékesítői szegmensekre?</w:t>
      </w:r>
      <w:r>
        <w:rPr>
          <w:color w:val="000000"/>
          <w:sz w:val="24"/>
          <w:szCs w:val="24"/>
        </w:rPr>
        <w:br/>
        <w:t xml:space="preserve">Milyen vidékfejlesztési hatása van a fűszerpaprika ágazatnak?</w:t>
      </w:r>
      <w:r>
        <w:rPr>
          <w:color w:val="000000"/>
          <w:sz w:val="24"/>
          <w:szCs w:val="24"/>
        </w:rPr>
        <w:br/>
        <w:t xml:space="preserve">Ezeket a kérdéseket a statisztikai adatok és a kutatásom során készített interjúk segítségével kívánom megválaszolni. A vizsgálatom során lehetőségem nyílt arra, hogy a fűszerpaprikával foglalkozó legjelentősebb társaságoknál ismerjem meg a területek sajátosságait, a dolgozók szakmai tudását, illetve a vállalatok belső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Kutatásommal és javaslataimmal szeretnék az ágazatban érintetteknek felhasználható információt nyújtani a fejlesztési lehetőségekről. Felvetéseket, javaslatokat, gondolatébresztőket fogalmazok meg bízva abban, hogy ezzel segítséget nyújthatok az ágazat megmaradása, fellendítése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95515">
    <w:multiLevelType w:val="hybridMultilevel"/>
    <w:lvl w:ilvl="0" w:tplc="95703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95515">
    <w:abstractNumId w:val="618955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208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