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ERNA</w:t>
            </w:r>
          </w:p>
          <w:p w:rsidR="00C275A3" w:rsidRDefault="00A96AEC" w:rsidP="00C275A3">
            <w:pPr>
              <w:pStyle w:val="Hallgatokepzes"/>
            </w:pPr>
            <w:r>
              <w:t>Magyar nyelv és irodalom</w:t>
            </w:r>
            <w:r>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Szentgyörgyi Rudolf</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tudnak a proszeminaristák korai nyelvemlékeinkről?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közelmúltban létrejött alkalmazott nyelvtörténet szakmai csoport a nyelvtörténet tanításának módszereivel, céljaival és eredményeivel kíván foglalkozni. Ennek a projektnek a keretein belül végzem kutatásomat, melyet folyamatosan bővítek. Jelen pályamunka azt hivatott feltárni, hogy 77, az ELTE magyar nyelv és irodalom szakán tanuló elsőéves hallgató milyen mély ismeretekkel rendelkezik legkorábbi nyelvemlékeinkről. Ennek érdekében kérdőíves kutatás keretein belül vizsgáltam a hallgatók nyelvemlékekről való tudását. Hogy az eredményeket tágabb keretben ismertethessem, a proszeminaristák válaszait összevetettem 98 gimnazista adatközlő kérdőívre adott feleleteivel. A dolgozatomban bemutatom, hogy a Halotti beszéd és az Ómagyar Mária-siralom szállóigévé vált részleteinek nyelvtörténetileg megalapozott értelmezéseiről mennyit tanultak adatközlőim a középiskolában.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747040">
    <w:multiLevelType w:val="hybridMultilevel"/>
    <w:lvl w:ilvl="0" w:tplc="43731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747040">
    <w:abstractNumId w:val="2974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010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