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KISŐRSI ZSÓFIA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Szombathelyi Cipőgyár ingázói a hatvanas években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Szombathelyi Cipőgyár ingázói a hatvanas években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Szombathelyi Cipőgyár az ország egyik legnagyobb könnyűipari üzemeként a hatvanas években 3000-3500 főt foglalkoztatott. Egykori alkalmazottai körében körülbelül két évvel ezelőtt kezdtem el életinterjúkat készíteni. Interjúalanyaim között egyaránt voltak olyan nők és férfiak, akik munkavállalásuk első éveiben, általában a hatvanas évek elején még megtartották falusi lakóhelyüket, s onnan naponta jártak be dolgozni Szombathelyre. Az elbeszélt történeteikből is felsejlett, hogy számos tekintetben különböztek a városban lakó munkatársaiktól. Ahogyan elkezdtem megismerni a korszakból fennmaradt írott forrásokat, kiderült a hatalom is másként viszonyult hozzájuk. Ráadásul ez a hozzáállás időben is változott.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forrásbázisát az általam készített életinterjúk mellett helyi és országos sajtó, az MSZMP Vas megyei Végrehajtó Bizottság iratanyaga, a Vas megyei Népi Ellenőrzési Bizottság 1960-1970 között keletkezett munkatervei adják.</w:t>
      </w:r>
      <w:r>
        <w:rPr>
          <w:color w:val="000000"/>
          <w:sz w:val="24"/>
          <w:szCs w:val="24"/>
        </w:rPr>
        <w:br/>
        <w:t xml:space="preserve">A cipőgyári ingázók életének bemutatását három kérdéskör kapcsán teszem meg: 1. A paraszti életmód feladása, az első ipari munkahely megszerzése. 2. Az ingázó életforma sajátosságai 3. A munka-centrikus életmód továbbélése.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célja mikro-történeti megközelítésből, üzemi szinten vizsgálni az ország egész társadalmát érintő problémát.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43897">
    <w:multiLevelType w:val="hybridMultilevel"/>
    <w:lvl w:ilvl="0" w:tplc="43238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43897">
    <w:abstractNumId w:val="170438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923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