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SYLVIA SCHNEIDER</w:t>
            </w:r>
          </w:p>
          <w:p w:rsidR="00C275A3" w:rsidRDefault="00A96AEC" w:rsidP="00C275A3">
            <w:pPr>
              <w:pStyle w:val="Hallgatokepzes"/>
            </w:pPr>
            <w:r>
              <w:t>Agrobusiness and Rural Development Engineering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College of Szolnok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István Dencső PhD</w:t>
            </w:r>
          </w:p>
          <w:p w:rsidR="00DB4822" w:rsidRDefault="00DB4822" w:rsidP="009763E0">
            <w:pPr>
              <w:pStyle w:val="Konzulensektitulus"/>
            </w:pPr>
            <w:r w:rsidRPr="00DB4822">
              <w:t>candidate,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vitro propagation of medical plants by embryo culture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Summary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our work was to elaborate micropropagation technology some of important medical plants by embryo culture./Epilobium, Salvia, Digitalis, Hypericum etc/ We solve the in vitro steril germination procedure these species, and the initiation, proliferation, and rooting medium for mass propagation these plants.The basal medium was DCR /Gupta-Durzan/, the sterilization percentage was 100%, the germination percentage 30-100%.The proliferating rate was differently among species, but the low concentration of BAP /0.2-0.5 mg/l/ was suitable for most species.The rooting medium contain 0.5 mg/l IBA, and this concentration was best for all species, the rooting percentage was nearly 100%.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76862">
    <w:multiLevelType w:val="hybridMultilevel"/>
    <w:lvl w:ilvl="0" w:tplc="739230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76862">
    <w:abstractNumId w:val="321768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2625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