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KARÁDI KRISTÓF KÁLMÁN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Lukács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Flavinok fotofizikájának vizsgálata spektroszkópiai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bemutatott dolgozat a flavin adenin dinukleotid (FAD) és a flavin adenin mononukleotid (FMN) fotofizikájával foglalkozik. A természetben mintegy 150 enzimben fordul elő FAD vagy FMN, ezek funkciója pedig rendkívül változatos. A funkció szempontjából jelentős szerepe van az FAD/FMN redox állapotainak illetve elektron donor és akceptor képességének. A flavoenzimek fontos kategóriáját képezik azok a fehérjék, amelyekben a fehérje funkciója egy UV/kék foton elnyelését követően valósul meg. Ilyen enzim például a DNS javításában fontos szerepet betöltő fotoliáz, amelyben az UV/kék foton elnyelését követően az FAD-ről egy elektron lép ki, melynek következtében – a hibás – ciklobután pirimidin dimer kötés felbomlik. Az elektron transzfernek más fotoaktív flavoproteinek esetében is fontos szerepe van, a cirkadián ritmus szabályozásáért felelős kriptokrómokban például a gerjesztést követően egy elektron transzfer kaszkádra kerül sor, amelynek során az elektron három közeli triptofán molekulán „ugrálva” redukálja az FAD-t. Ebben az esetben a triptofán molekulák egyfajta „nanodrótként” viselkednek.</w:t>
      </w:r>
      <w:r>
        <w:rPr>
          <w:color w:val="000000"/>
          <w:sz w:val="24"/>
          <w:szCs w:val="24"/>
        </w:rPr>
        <w:br/>
        <w:t xml:space="preserve">Jelen dolgozatban az FMN és a FAD triptofán általi redukálásának fotofizikáját vizsgáltam oldatban. Ennek érdekében fluoreszcencia emissziós és élettartam méréseket végeztem.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20435">
    <w:multiLevelType w:val="hybridMultilevel"/>
    <w:lvl w:ilvl="0" w:tplc="78620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20435">
    <w:abstractNumId w:val="380204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1825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