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LŐRINCZ</w:t>
            </w:r>
          </w:p>
          <w:p w:rsidR="00C275A3" w:rsidRDefault="00A96AEC" w:rsidP="00C275A3">
            <w:pPr>
              <w:pStyle w:val="Hallgatokepzes"/>
            </w:pPr>
            <w:r>
              <w:t>Engineering Information Technolgist</w:t>
            </w:r>
            <w:r>
              <w:br/>
            </w:r>
            <w:r w:rsidR="00E77B23">
              <w:t>MSc, 11.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Oláh, PhD</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Designing and implementing wireless communication protocols for distributed industrial control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Over the last centuries increasingly demand appeared in a variety of industries to induce human labor. Although initially the main motivating force was to reduce costs and increase efficiency, in some industries it would be impassible to meet the quality requirements without the automated production lines. A typical example is the nuclear industry, where, due to the hazardous materials and strict safety standards, the automated control is essential, but now this includes all the industries where the reliable, consistent quality, and full traceability are important. (Like the automotive and the pharmaceutical industry.) Before 1960, the controlling and monitoring of the production line was done by cabinets filled with relays, but today, this capinets was changed by the programmable logic controllers (PLC). The PLC-s are specific realtime computers with lots of inputs and outputs developed for industrial usage.</w:t>
      </w:r>
      <w:r>
        <w:rPr>
          <w:color w:val="000000"/>
          <w:sz w:val="24"/>
          <w:szCs w:val="24"/>
        </w:rPr>
        <w:br/>
        <w:t xml:space="preserve">In a typical industrial facility not just one, but more PLC-s are working together, and they communicate via a common (mostly ethernet-based) network. Although all facilities are different, their architecture are very similar: the controlling in in a central place, and it controls the actuators and the sensors via a high-speed network.</w:t>
      </w:r>
      <w:r>
        <w:rPr>
          <w:color w:val="000000"/>
          <w:sz w:val="24"/>
          <w:szCs w:val="24"/>
        </w:rPr>
        <w:br/>
        <w:t xml:space="preserve">The TDK paper focuses on a wireless, distributed control application, which is able to provide a manufacturing process monitoring and control. The system is based on cheap, low-capacity control units, which are weaker than a PLC but can control a specific subprocess on the production line. This devices are similar to the traditional system's IO cards, but they can work independently, which can increase the reliability. (For example, the faulire of the communication network won't cause any problem on the system.)</w:t>
      </w:r>
      <w:r>
        <w:rPr>
          <w:color w:val="000000"/>
          <w:sz w:val="24"/>
          <w:szCs w:val="24"/>
        </w:rPr>
        <w:br/>
        <w:t xml:space="preserve">Of course, some information has to be changed between the subprocesses of production. This communication is solved by a specific wireless communication protocol, which was designed with the goal of reliability and predictability.</w:t>
      </w:r>
      <w:r>
        <w:rPr>
          <w:color w:val="000000"/>
          <w:sz w:val="24"/>
          <w:szCs w:val="24"/>
        </w:rPr>
        <w:br/>
        <w:t xml:space="preserve">The presented control system contains a specific software package, which can help the developers to write reliable, traceable programs.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06394">
    <w:multiLevelType w:val="hybridMultilevel"/>
    <w:lvl w:ilvl="0" w:tplc="85043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06394">
    <w:abstractNumId w:val="428063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405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