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VARGA</w:t>
            </w:r>
          </w:p>
          <w:p w:rsidR="00C275A3" w:rsidRDefault="00A96AEC" w:rsidP="00C275A3">
            <w:pPr>
              <w:pStyle w:val="Hallgatokepzes"/>
            </w:pPr>
            <w:r>
              <w:t>mechanical engineer</w:t>
            </w:r>
            <w:r>
              <w:br/>
            </w:r>
            <w:r w:rsidR="00E77B23">
              <w:t>BSc, 7. semester</w:t>
            </w:r>
          </w:p>
          <w:p w:rsidR="00C265CE" w:rsidRPr="009E5FF1" w:rsidRDefault="00E77B23" w:rsidP="009763E0">
            <w:pPr>
              <w:pStyle w:val="Hallgatointezmeny-kar"/>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Mária Eördöghné Dr. Miklós</w:t>
            </w:r>
          </w:p>
          <w:p w:rsidR="00DB4822" w:rsidRDefault="00DB4822" w:rsidP="009763E0">
            <w:pPr>
              <w:pStyle w:val="Konzulensektitulus"/>
            </w:pPr>
            <w:r w:rsidRPr="00DB4822">
              <w:t>senior lecturer, PTE PMMIK</w:t>
            </w:r>
          </w:p>
        </w:tc>
      </w:tr>
      <w:tr w:rsidR="00DB4822" w:rsidTr="00DB4822">
        <w:tc>
          <w:tcPr>
            <w:tcW w:w="9854" w:type="dxa"/>
          </w:tcPr>
          <w:p w:rsidR="00DB4822" w:rsidRPr="00DB4822" w:rsidRDefault="00DB4822" w:rsidP="009763E0">
            <w:pPr>
              <w:pStyle w:val="Konzulenseknev"/>
            </w:pPr>
            <w:r w:rsidRPr="00DB4822">
              <w:t>László Lenkovics</w:t>
            </w:r>
          </w:p>
          <w:p w:rsidR="00DB4822" w:rsidRDefault="00DB4822" w:rsidP="009763E0">
            <w:pPr>
              <w:pStyle w:val="Konzulensektitulus"/>
            </w:pPr>
            <w:r w:rsidRPr="00DB4822">
              <w:t>college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comfort conditions – especially thermal comfort – affecting people’s health interesting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the reason that the concept of energy saving has come to prominence it is preferable to develop appropriate building systems the power consumption of which is as low as possible. Directives concerning the use energy in buildings require the design of buildings which has the less deperdition of heat and which are the most airtight. When choosing building systems besides economy and environmental protection, comfort also has to be kept in mind. It is also very important because the majority of people in developed countries spend most of their lives in different buildings. The airtight buildings almost completely separate the interior from the outside, therefore the interior in all aspects must meet the comfort needs of the people inside. Optimum health requirements necessary for the proper physiological functioning of the human body are to be kept in this “artificial environment”.</w:t>
      </w:r>
      <w:r>
        <w:rPr>
          <w:color w:val="000000"/>
          <w:sz w:val="24"/>
          <w:szCs w:val="24"/>
        </w:rPr>
        <w:br/>
        <w:t xml:space="preserve">Due to my medical degree I find the analysis of the investigation of comfort conditions – especially thermal comfort – affecting people’s health interesting. The study part of this present thesis includes the research into scientific literature on comfort theory. In this section I present the concepts related to thermal comfort, I write in details about human heat production, heat dissipation, thermal comfort, comfort level, characteristics of comfort and discomfort and I also present the application of these factors in design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03816">
    <w:multiLevelType w:val="hybridMultilevel"/>
    <w:lvl w:ilvl="0" w:tplc="58241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03816">
    <w:abstractNumId w:val="725038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066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