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HLAVÁCS ADRIENN</w:t>
            </w:r>
          </w:p>
          <w:p w:rsidR="00C275A3" w:rsidRDefault="00A96AEC" w:rsidP="00C275A3">
            <w:pPr>
              <w:pStyle w:val="Hallgatokepzes"/>
            </w:pPr>
            <w:r>
              <w:t>Kohomérnöki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Barkóczy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Benke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posztdoktor,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mikroszerkezet változása Properzi öntvehengerlés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Properzi félfolyamatos öntvehengerlés során az öntőkerékről lejövő pászma egy többlépcsős hengersoron megy keresztül, melynek köszönhetően a trapéz profilból egy hengeres huzal végtermék lesz. TDK munkám során az ilyen eljárással gyártott alumínium ötvözeten vizsgáltam a mikroszerkezet változását, és az alakítási textúra fejlődését a fent említett technológia során. Megvizsgáltam a Properzi pászmát és a tíz lépcsőből álló hengerlési folyamatból kivett mintákat. Munkám során röntgendiffrakciós mérésekkel vizsgáltam a kristálytani textúra változását, továbbá optikai mikroszkópos vizsgálatokkal követtem a szemcseszerkezet változását.</w:t>
      </w:r>
      <w:r>
        <w:rPr>
          <w:color w:val="000000"/>
          <w:sz w:val="24"/>
          <w:szCs w:val="24"/>
        </w:rPr>
        <w:br/>
        <w:t xml:space="preserve">A vizsgálataim célja az öntött szerkezetből a Properzi eljárás végtermékére jellemző mikroszerkezet kialakulásának leírása. Mivel ez egy zárt, félfolyamatos technológia, ritkán adódik lehetőség a hengerlési lépcsők közül kivett minták vizsgálatára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81787">
    <w:multiLevelType w:val="hybridMultilevel"/>
    <w:lvl w:ilvl="0" w:tplc="56812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81787">
    <w:abstractNumId w:val="37281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478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