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NÉMETH</w:t>
            </w:r>
          </w:p>
          <w:p w:rsidR="00C275A3" w:rsidRDefault="00A96AEC" w:rsidP="00C275A3">
            <w:pPr>
              <w:pStyle w:val="Hallgatokepzes"/>
            </w:pPr>
            <w:r>
              <w:t>engineering information technology</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Sonkoly PhD</w:t>
            </w:r>
          </w:p>
          <w:p w:rsidR="00DB4822" w:rsidRDefault="00DB4822" w:rsidP="00E11062">
            <w:pPr>
              <w:pStyle w:val="Konzulensek"/>
            </w:pPr>
            <w:r w:rsidRPr="00DB4822">
              <w:t>assistant 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Flexible mapping of virtual services to computing and network resources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Today’s networks mostly have rigid control plane, which does not enable fast innovation. Instead of the make, do and mend around networking protocols, we need a new approach for increasing network capacity. Furthermore, fast and flexible creation of composite services on carrier networks would also be a decent goal.</w:t>
      </w:r>
      <w:r>
        <w:rPr>
          <w:color w:val="000000"/>
          <w:sz w:val="24"/>
          <w:szCs w:val="24"/>
        </w:rPr>
        <w:br/>
        <w:t xml:space="preserve">For these problems, solutions are offered by the research results of Software Defined Networking (SDN) and Network Function Virtualization (NFV) tools and principles. The goal of SDN is to support the programmability of network devices with arbitrary software, enabling the dynamic control of network behavior. The objective of NFV is the implementation of originally hardware specific network functions in software components, which could be run on general purpose hardware, thus enabling us to run the virtual functions anywhere in the network. Chaining these software components opens the door to flexible creation of complex services.</w:t>
      </w:r>
      <w:r>
        <w:rPr>
          <w:color w:val="000000"/>
          <w:sz w:val="24"/>
          <w:szCs w:val="24"/>
        </w:rPr>
        <w:br/>
        <w:t xml:space="preserve">Several research projects aim at realizing full service virtualization using a novel architecture building on the newest findings of SDN and NFV. This architecture enables the description of network behavior on a high abstraction level, which can be mapped dynamically to the network resources thanks to the flexibility of software service components. The dynamic mapping ensures the continuous optimal operation of the network.</w:t>
      </w:r>
      <w:r>
        <w:rPr>
          <w:color w:val="000000"/>
          <w:sz w:val="24"/>
          <w:szCs w:val="24"/>
        </w:rPr>
        <w:br/>
        <w:t xml:space="preserve">One of the key tasks of the architecture is to find in some sense the best mapping of the abstract description to network resources, satisfying the given requirements to the service chains. The goal of my paper is to give a solution to this algorithmically difficult problem, so that the operation of various network resources could be optimized jointly. Based on the difficulty of the problem, my realistic purpose is to design a heuristic, approximate algorithm, with running time of the order of a few seconds even on the largest networks.</w:t>
      </w:r>
      <w:r>
        <w:rPr>
          <w:color w:val="000000"/>
          <w:sz w:val="24"/>
          <w:szCs w:val="24"/>
        </w:rPr>
        <w:br/>
        <w:t xml:space="preserve">During my research I have designed my own polynomial algorithm, which runs on network graphs and tunable with many parameters. Furthermore, I have defined a metric for evaluating the state of the network, which could be used as a preference value to choose between two requirement satisfying mappings, based on the overall resource utilization. In this paper, I write about the steps of designing the algorithm, the operation of the algorithm itself, and its implementation and testing. Finally, I sketch my future research and plans.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19554">
    <w:multiLevelType w:val="hybridMultilevel"/>
    <w:lvl w:ilvl="0" w:tplc="20597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19554">
    <w:abstractNumId w:val="72819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4213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