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KŐKUTI ANDRÁS</w:t>
            </w:r>
          </w:p>
          <w:p w:rsidR="00C275A3" w:rsidRDefault="00A96AEC" w:rsidP="00C275A3">
            <w:pPr>
              <w:pStyle w:val="Hallgatokepzes"/>
            </w:pPr>
            <w:r>
              <w:t>Mérnökinformatikus</w:t>
            </w:r>
            <w:r>
              <w:br/>
            </w:r>
            <w:r w:rsidR="00E77B23">
              <w:t>MSc, 4. félév</w:t>
            </w:r>
          </w:p>
          <w:p w:rsidR="00C265CE" w:rsidRPr="009E5FF1" w:rsidRDefault="00E77B23" w:rsidP="009763E0">
            <w:pPr>
              <w:pStyle w:val="Hallgatointezmeny-kar"/>
              <w:rPr>
                <w:b/>
                <w:caps/>
              </w:rPr>
            </w:pPr>
            <w:r>
              <w:t>Budapesti Műszaki és Gazdaságtudományi Egyetem</w:t>
            </w:r>
            <w:r w:rsidR="00C275A3">
              <w:br/>
            </w:r>
            <w:r w:rsidR="00DB4822">
              <w:t>Villamosmérnöki és Informatikai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Simon Vilmos</w:t>
            </w:r>
          </w:p>
          <w:p w:rsidR="00DB4822" w:rsidRDefault="00DB4822" w:rsidP="009763E0">
            <w:pPr>
              <w:pStyle w:val="Konzulensektitulus"/>
            </w:pPr>
            <w:r w:rsidRPr="00DB4822">
              <w:t>egyetemi docens, BME VIK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Iránymenti többes ugrásos adatterjesztés mobil önszerveződő hálózatokban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hagyományos távközlési rendszerek mellett egyre inkább felértékelődik az infrastruktúra nélküli, peer-to-peer kommunikációt lehetővé tevő elosztott hálózatok szerepe, közöttük jelentős szerepet tölt be a mobil önszerveződő hálózatok családja. Önszerveződő hálózati környezetben, ahol nem áll rendelkezésre központi infrastruktúra az átviendő csomagok tárolására és továbbküldésére, nagyon fontos szempont, hogy a többes ugrásos szórt adású (multihop broadcast az angol nyelvű szakirodalomban) adatterjesztő algoritmusok milyen hatékonysággal szórják szét az információt a hálózatban. Ezen adatterjesztő algoritmusok komoly felhasználást nyerhetnek olyan helyzetekben, mint például vészhelyzetek (pl.: tűz üt ki az épületben, földrengés ...), szenzorhálózatok nyomon követés céljából (pl.: rajkövetés), forgalom irányításban és még számos más alkalmazás említhető. Annak érdekében, hogy minimalizáljuk a csomópontok energiafelhasználását (amely nagyon szűkös erőforrás egy mobil önszerveződő hálózatban), olyan lokális információkra kell hagyatkoznunk, mint a szomszédos csomópontok aktuális helyzete. Az eszközök helyinformációi alapján kitüntetett irányok menti adást is végezhetünk (üzenet-továbbadási valószínűségekkel menedzselve), amely képes drasztikus mértékben visszaszorítani a hálózatban forgalmazott felesleges üzenetek számát.</w:t>
      </w:r>
    </w:p>
    <w:p>
      <w:pPr>
        <w:widowControl w:val="on"/>
        <w:pBdr/>
        <w:spacing w:before="240" w:after="240" w:line="240" w:lineRule="auto"/>
        <w:ind w:left="0" w:right="0"/>
        <w:jc w:val="left"/>
      </w:pPr>
      <w:r>
        <w:rPr>
          <w:color w:val="000000"/>
          <w:sz w:val="24"/>
          <w:szCs w:val="24"/>
        </w:rPr>
        <w:t xml:space="preserve">Ezen megfontolások alapján egy olyan iránymenti adatterjesztő protokollt kerül bemutatásra, amely a fentiek alapján iránymenti adást tűz ki célul ebben a rendkívül dinamikus környezetben. A protokoll tesztelésre került az erre a célra fejlesztett mobil önszerveződő hálózati szimulátorban, ahol a szakirodalomban publikált három másik algoritmussal került összehasonlításra (Distance Adaptive Dissemination, a Ni et al protokoll és a General Probabilistic Broadcast Algorithm) különböző paraméterbeállítások mellett. Az eredményekből látható, hogy számos olyan eset van, amely során nem csak teljesítmény hatékonyabban működik az új megoldás, hanem emellett még gyorsabb lefedettséget is biztosít.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3234125">
    <w:multiLevelType w:val="hybridMultilevel"/>
    <w:lvl w:ilvl="0" w:tplc="6455226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3234125">
    <w:abstractNumId w:val="7323412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8161159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