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DEBRECENI</w:t>
            </w:r>
          </w:p>
          <w:p w:rsidR="00C275A3" w:rsidRDefault="00A96AEC" w:rsidP="00C275A3">
            <w:pPr>
              <w:pStyle w:val="Hallgatokepzes"/>
            </w:pPr>
            <w:r>
              <w:t>Electrical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Kökényesi</w:t>
            </w:r>
          </w:p>
          <w:p w:rsidR="00DB4822" w:rsidRDefault="00DB4822" w:rsidP="00E11062">
            <w:pPr>
              <w:pStyle w:val="Konzulensek"/>
            </w:pPr>
            <w:r w:rsidRPr="00DB4822">
              <w:t>assistant lecturer,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an FPGA-based Real-Time Hardware-In-the-Loop Simulator of a Mini Solar Power Station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the control unit for modern power converters is nowadays a very cost- and time-critical task. In contrast to this, quick answers are expected for the claims by the market, certainly without quality loss.</w:t>
      </w:r>
      <w:r>
        <w:rPr>
          <w:color w:val="000000"/>
          <w:sz w:val="24"/>
          <w:szCs w:val="24"/>
        </w:rPr>
        <w:br/>
        <w:t xml:space="preserve">A general power converter consists of two main parts: a power stage (main circuit) and a digital controller unit, which is usually realized by using some kind of DSP. Remarkably complex and multiple controls are required for the state-of-the-art power conversion tasks, and the field test of these control units can be dangerous not just for the system itself, but for the testers.</w:t>
      </w:r>
      <w:r>
        <w:rPr>
          <w:color w:val="000000"/>
          <w:sz w:val="24"/>
          <w:szCs w:val="24"/>
        </w:rPr>
        <w:br/>
        <w:t xml:space="preserve">A low-power model of the main circuit can be built under laboratory conditions, but it will have parameters differing from the ones of the original system. Generally it is not possible to set the same time constants as in the real system, and the relative losses are also higher.</w:t>
      </w:r>
      <w:r>
        <w:rPr>
          <w:color w:val="000000"/>
          <w:sz w:val="24"/>
          <w:szCs w:val="24"/>
        </w:rPr>
        <w:br/>
        <w:t xml:space="preserve">The Hardware-In-the-Loop (HIL) simulator is now the model of the power converter with its supply and its load implemented on an FPGA. The HIL simulation is a very useful and practical tool in the power electronics, the simulator can be parameterized, monitored, it works on logic level, and thus the test of a newly designed control unit can be done quickly and without any danger. The extreme failure cases are also reproducible, which would happen very rarely in the real system.</w:t>
      </w:r>
      <w:r>
        <w:rPr>
          <w:color w:val="000000"/>
          <w:sz w:val="24"/>
          <w:szCs w:val="24"/>
        </w:rPr>
        <w:br/>
        <w:t xml:space="preserve">The further benefit of this test method in contrast to the computer-based method is that it can be attainable to have the same signal levels of the IOs of the control unit board as the signal levels of the interface (control and measured signals) between the control and the main circuit, thus the hardware- and the software test of the control electronics can be fulfilled.</w:t>
      </w:r>
      <w:r>
        <w:rPr>
          <w:color w:val="000000"/>
          <w:sz w:val="24"/>
          <w:szCs w:val="24"/>
        </w:rPr>
        <w:br/>
        <w:t xml:space="preserve">In the development of the HIL simulator we have to try to get a proper ratio of the cost/quality, and for that the FPGA-implementable model of the main circuit can be defined on high level program language (Matlab/Simulink), so that less work remains with the code optimization during the development.</w:t>
      </w:r>
      <w:r>
        <w:rPr>
          <w:color w:val="000000"/>
          <w:sz w:val="24"/>
          <w:szCs w:val="24"/>
        </w:rPr>
        <w:br/>
        <w:t xml:space="preserve">The subject of my TDK paper is the development of such a real-time HIL simulator. The system to be modeled is a mini solar power station with energy storage, which means that it is a solar panels-fed battery charger power stage with the battery itself.</w:t>
      </w:r>
      <w:r>
        <w:rPr>
          <w:color w:val="000000"/>
          <w:sz w:val="24"/>
          <w:szCs w:val="24"/>
        </w:rPr>
        <w:br/>
        <w:t xml:space="preserve">The simulation is running with the periodic calculation of the state variables of the system. The aimed refreshing frequency is 40MHz, which means 25ns time step resolution for the simulation.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04156">
    <w:multiLevelType w:val="hybridMultilevel"/>
    <w:lvl w:ilvl="0" w:tplc="78215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04156">
    <w:abstractNumId w:val="94004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992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