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KÁRTYÁS</w:t>
            </w:r>
          </w:p>
          <w:p w:rsidR="00C275A3" w:rsidRDefault="00A96AEC" w:rsidP="00C275A3">
            <w:pPr>
              <w:pStyle w:val="Hallgatokepzes"/>
            </w:pPr>
            <w:r>
              <w:t>Ecology and technique</w:t>
            </w:r>
            <w:r>
              <w:br/>
            </w:r>
            <w:r w:rsidR="00E77B23">
              <w:t>BSc, 7. semester</w:t>
            </w:r>
          </w:p>
          <w:p w:rsidR="00C265CE" w:rsidRPr="009E5FF1" w:rsidRDefault="00E77B23" w:rsidP="009763E0">
            <w:pPr>
              <w:pStyle w:val="Hallgatointezmeny-kar"/>
              <w:rPr>
                <w:b/>
                <w:caps/>
              </w:rPr>
            </w:pPr>
            <w:r>
              <w:t>University of West Hungary</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József Nemes PhD</w:t>
            </w:r>
          </w:p>
          <w:p w:rsidR="00DB4822" w:rsidRDefault="00DB4822" w:rsidP="009763E0">
            <w:pPr>
              <w:pStyle w:val="Konzulensektitulus"/>
            </w:pPr>
            <w:r w:rsidRPr="00DB4822">
              <w:t>Associate professor, NYME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second life of paper as building material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work I present an alternative facility how to use waste paper in the field of education.</w:t>
      </w:r>
      <w:r>
        <w:rPr>
          <w:color w:val="000000"/>
          <w:sz w:val="24"/>
          <w:szCs w:val="24"/>
        </w:rPr>
        <w:br/>
        <w:t xml:space="preserve">I propose how to deal with the problems and shortages of materials at the subject of technique, furthermore, how students can develop their construction skills.</w:t>
      </w:r>
      <w:r>
        <w:rPr>
          <w:color w:val="000000"/>
          <w:sz w:val="24"/>
          <w:szCs w:val="24"/>
        </w:rPr>
        <w:br/>
        <w:t xml:space="preserve">One of the alternatives can be the so-called Building Block Designed Pressed Paper in brief KPPE training package, which could be exploited in the technique lessons, afternoon or study groups. I present the applicability of possibilities "bricks" of pressed paper with a detailed breakdown on classes 1-8 which have been supported by the prepared models. Briefly I discuss the possible development directions of KPPE in methodology.</w:t>
      </w:r>
      <w:r>
        <w:rPr>
          <w:color w:val="000000"/>
          <w:sz w:val="24"/>
          <w:szCs w:val="24"/>
        </w:rPr>
        <w:br/>
        <w:t xml:space="preserve">I follow the life of waste from beginning through the consumption and recycling and I mention some ideas for shaping, forming or characteristics of the new building material.</w:t>
      </w:r>
      <w:r>
        <w:rPr>
          <w:color w:val="000000"/>
          <w:sz w:val="24"/>
          <w:szCs w:val="24"/>
        </w:rPr>
        <w:br/>
        <w:t xml:space="preserve">Being environmentally awareness I checked the by-product by ICP-AES (Inductively coupled plasma atomic emission spectroscopy) and to conclude my experience it does not contain any harmful substance / or their value is unconsidered /. My next research focused on the printed paper’s surface by electron microscope I study the quality of the colouring materials and the arrangement of cellulose fibres.</w:t>
      </w:r>
      <w:r>
        <w:rPr>
          <w:color w:val="000000"/>
          <w:sz w:val="24"/>
          <w:szCs w:val="24"/>
        </w:rPr>
        <w:br/>
        <w:t xml:space="preserve">I report the expenses of KPPE training package and I compare the costs of purchasing of the necessary equipment of technology classes.</w:t>
      </w:r>
      <w:r>
        <w:rPr>
          <w:color w:val="000000"/>
          <w:sz w:val="24"/>
          <w:szCs w:val="24"/>
        </w:rPr>
        <w:br/>
        <w:t xml:space="preserve">To sum up, I believe that the experimented and assembling training package, I have made, can provide a solution both educational institutions and teachers; it is suited for students and also environmental friendly. My main goal is to find materials and ways, which help being creative and practical when you study and work at this lesson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61073">
    <w:multiLevelType w:val="hybridMultilevel"/>
    <w:lvl w:ilvl="0" w:tplc="959414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61073">
    <w:abstractNumId w:val="675610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7956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