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CSIZMADIA RÉKA</w:t>
            </w:r>
          </w:p>
          <w:p w:rsidR="00C275A3" w:rsidRDefault="00A96AEC" w:rsidP="00C275A3">
            <w:pPr>
              <w:pStyle w:val="Hallgatokepzes"/>
            </w:pPr>
            <w:r>
              <w:t>Rendészeti igazgatás, Katasztrófavédelem</w:t>
            </w:r>
            <w:r>
              <w:br/>
            </w:r>
            <w:r w:rsidR="00E77B23">
              <w:t>BSc, 5. félév</w:t>
            </w:r>
          </w:p>
          <w:p w:rsidR="00C265CE" w:rsidRPr="009E5FF1" w:rsidRDefault="00E77B23" w:rsidP="00C275A3">
            <w:pPr>
              <w:pStyle w:val="Hallgatokepzes"/>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Farkas Johanna</w:t>
            </w:r>
          </w:p>
          <w:p w:rsidR="00DB4822" w:rsidRDefault="00DB4822" w:rsidP="00E11062">
            <w:pPr>
              <w:pStyle w:val="Konzulensek"/>
            </w:pPr>
            <w:r w:rsidRPr="00DB4822">
              <w:t>egyetemi adjunktus,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stresszel való megküzdés vizsgálata a hivatásos katasztrófavédelmi szervezet beavatkozó állományának tagjainál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Egy tűzoltónak a munkája során oda kell mennie és szemrebbenés nélkül végeznie feladatát, ahonnan más fejvesztve menekül. Életeket kell mentenie vagy éppen végignéznie annak elmúlását. Erős férfiakat, törékeny nőket, ártatlan gyermekeket, idős embereket fog látni minden nap megtört élethelyzetekben, majd a következő riasztáskor ugyanannyi erővel és tiszta fejjel helyt kell állnia. Dolgozatom célja annak a bemutatása, megismertetése, hogy ebben a hivatásban a tűzoltók szakmai tudásának, fizikai erőnlétének fejlesztése és ellenőrzése mellett, a lelki egészségük karbantartása is elengedhetetlen feladat. Nem csak az egyén feladata, hanem a szervezeté is.</w:t>
      </w:r>
      <w:r>
        <w:rPr>
          <w:color w:val="000000"/>
          <w:sz w:val="24"/>
          <w:szCs w:val="24"/>
        </w:rPr>
        <w:br/>
        <w:t xml:space="preserve">Tanulmányomban beszélek arról, hogy milyen testi-lelki hatással van a „tűzoltólét” egy ember életére, mi az, amitől speciális törődést igényel a mentális egészségük. Bemutatom a jogi hátterét és kialakítását a szervezet részéről nyújtott egészségügyi és pszichés szolgáltatásnak és alapellátásnak. Két pszichológiai tesztet töltettem ki a beavatkozó állománnyal, melyekből arra kapunk választ, hogy milyen megküzdési stratégiákat használnak a vizsgált személyek a stressz leküzdéséhez, valamint, hogy életük négy területre bontva (egyéni, munka, párkapcsolat, család) mennyire stresszes, elégedett, mennyire működik a problémamegoldás, a kommunikáció vagy mennyire érzik közelinek és rugalmasnak a vizsgált témaköröket. Vizsgálatom célja az volt, hogy felmérjem, az állomány tagjait az élet mely területein éri átlag feletti stressz, az ezzel való megbirkózáshoz megfelelő felkészültséggel rendelkeznek-e és milyen módszerekkel küzdenek az ingerek ellen.</w:t>
      </w:r>
      <w:r>
        <w:rPr>
          <w:color w:val="000000"/>
          <w:sz w:val="24"/>
          <w:szCs w:val="24"/>
        </w:rPr>
        <w:br/>
        <w:t xml:space="preserve">A felmérésekből egyértelműen kiderült, hogy a négy terület közül a munkájuk okozza a legtöbb stresszt (65%-nál volt az érték a magas vagy nagyon magas kategóriákban) a kitöltők életében és a párkapcsolatuk nyújtja a legnagyobb támogatást.</w:t>
      </w:r>
      <w:r>
        <w:rPr>
          <w:color w:val="000000"/>
          <w:sz w:val="24"/>
          <w:szCs w:val="24"/>
        </w:rPr>
        <w:br/>
        <w:t xml:space="preserve">Összegezve tehát szerettem volna rávilágítani, hogy vannak hivatások, melyek extra igénybevételt jelentenek az egyén számára, mind fizikailag, mind szellemileg, így ezek gyakorlását kizárólag csak olyan személyeknek szabadna végezniük, akik erős idegzetű, mentálisan és fizikálisan is jól felkészült szakemberek, hiszen ők képesek hatékonyan dolgozni egy ilyen területen.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41034">
    <w:multiLevelType w:val="hybridMultilevel"/>
    <w:lvl w:ilvl="0" w:tplc="131594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41034">
    <w:abstractNumId w:val="282410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90520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