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ERDEI REGINA</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Vargáné dr. Csobán Katalin</w:t>
            </w:r>
          </w:p>
          <w:p w:rsidR="00DB4822" w:rsidRDefault="00DB4822" w:rsidP="00E11062">
            <w:pPr>
              <w:pStyle w:val="Konzulensek"/>
            </w:pPr>
            <w:r w:rsidRPr="00DB4822">
              <w:t>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improving Chinese inbound tourism for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Chinese, inbound, tourism, importance, Hungary</w:t>
      </w:r>
      <w:r>
        <w:t xml:space="preserve"/>
      </w:r>
    </w:p>
    <w:p>
      <w:pPr>
        <w:widowControl w:val="on"/>
        <w:pBdr/>
        <w:spacing w:before="240" w:after="240" w:line="240" w:lineRule="auto"/>
        <w:ind w:left="0" w:right="0"/>
        <w:jc w:val="left"/>
      </w:pPr>
      <w:r>
        <w:rPr>
          <w:color w:val="000000"/>
          <w:sz w:val="24"/>
          <w:szCs w:val="24"/>
        </w:rPr>
        <w:t xml:space="preserve">Tourism is the most important, fast improving industry of the world economy nowadays. Besides the traditional tourist-sending markets like Germany and the US, new markets are playing outstanding roles, especially BRIC countries such as Brazil, Russia, India and China.</w:t>
      </w:r>
      <w:r>
        <w:rPr>
          <w:color w:val="000000"/>
          <w:sz w:val="24"/>
          <w:szCs w:val="24"/>
        </w:rPr>
        <w:br/>
        <w:t xml:space="preserve">The world pays attention the most to China among the BRIC countries that has grown to a leading economical and political country. A wealthy middle-class has been formed in the society that needs and that can allow travelling which means prestige for them. Nowadays, China has the biggest tourist-sending market and its importance in tourism seems to be more and more significant.</w:t>
      </w:r>
      <w:r>
        <w:rPr>
          <w:color w:val="000000"/>
          <w:sz w:val="24"/>
          <w:szCs w:val="24"/>
        </w:rPr>
        <w:br/>
        <w:t xml:space="preserve">Chinese inbound tourism in Hungary exists since 2003 when the country was listed as an Approved Touristic Destination for Chinese tourists. The number of incoming Chinese tourists has been increasing continuously since then, however this number is still low. I would like to introduce in my paper the tourism relations between China and Hungary, how we are present on the Chinese tourism market, and the ways Hungary should correct and improve this presence in order to increase the number of incoming tourists from China.</w:t>
      </w:r>
      <w:r>
        <w:rPr>
          <w:color w:val="000000"/>
          <w:sz w:val="24"/>
          <w:szCs w:val="24"/>
        </w:rPr>
        <w:br/>
        <w:t xml:space="preserve">I started my research analyzing secondary resources such as books, articles, magazines and statistic data about the tourism of Eastern-Asia in Hungarian and English. It helped my primary research, as well that I did in the third biggest metropolis of China, Canton. I asked people to fill in my survey translated into English and Cantonese at a central district of the city and I also carried out an interview with an employee of a local leading travel agency.</w:t>
      </w:r>
      <w:r>
        <w:rPr>
          <w:color w:val="000000"/>
          <w:sz w:val="24"/>
          <w:szCs w:val="24"/>
        </w:rPr>
        <w:br/>
        <w:t xml:space="preserve">Based on the results of my research potential Chinese tourists would visit Hungary for 1-3 days part of a longer tour in different countries of Europe, they would use the Internet as a source of information but would go to a travel agency to purchase the tour. The image of Hungary is positive; it is an attractive destination for those Chinese tourists who would like to get out of their overpopulated and polluted home. Simplification of the strict visa regulations and introduction of a direct flight between China and Budapest would mean a lot. The best marketing solution would be the presence in Chinese media, in Chinese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13074">
    <w:multiLevelType w:val="hybridMultilevel"/>
    <w:lvl w:ilvl="0" w:tplc="30922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13074">
    <w:abstractNumId w:val="39013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074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