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HY TRUONG SON</w:t>
            </w:r>
          </w:p>
          <w:p w:rsidR="00C275A3" w:rsidRDefault="00A96AEC" w:rsidP="00C275A3">
            <w:pPr>
              <w:pStyle w:val="Hallgatokepzes"/>
            </w:pPr>
            <w:r>
              <w:t>Programtervező Informatikus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Lőrincz András, Elte Ik Programozáselmélet és Szoftvertechnológiai Tanszék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Félig felügyelt adaptív arckövető módszer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arckövetés probléma fontos szerepet játszik a cselekvési egységek (action unit) felismerésében és érzelem-osztályozásban. Körábbi megközelítések, mint az Aktív Megjelenési Modell (Active Appearance Model) vagy a Kényszerített Lokális Modell (Constrained Local Model), megmutatták korlátjaikat nem-látott alanyok esetén és a túltanulás problémában. Ebben a dolgozatban a Felügyelt Ereszkedő Módszer (Supervised Descent Method) és az Online Pszeudó-Inverz Frissités Módszer (Online Pseudo-Inverse Update Method) kiterjesztését vezettük be, a nem-látott adatokhoz való adaptáció és personalizáció érdekében, hiányzó valós humán interakcióból származó tényadatok esetén. Az általunk javasolt félig-felügyelt algoritmus nem csak kitűnően pontos eredményeket adott gyors adaptációs folyamattal valós idejű alkalmazáshoz, hanem új kutatási irányokat nyitott meg az arc-felismerés területén.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882969">
    <w:multiLevelType w:val="hybridMultilevel"/>
    <w:lvl w:ilvl="0" w:tplc="153421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882969">
    <w:abstractNumId w:val="438829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87289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