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PÁSZTORI ZSUZSANNA</w:t>
            </w:r>
          </w:p>
          <w:p w:rsidR="00C275A3" w:rsidRDefault="00A96AEC" w:rsidP="00C275A3">
            <w:pPr>
              <w:pStyle w:val="Hallgatokepzes"/>
            </w:pPr>
            <w:r>
              <w:t>Kommunikáció- és médiatudomány </w:t>
            </w:r>
            <w:r>
              <w:br/>
            </w:r>
            <w:r w:rsidR="00E77B23">
              <w:t>MA, 3.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Demeter Márton</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Szítá, a tökéletes nő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India hierarchikus társadalmát próbáltam bemutatni egy mitikus hősnőn keresztül, aki nem más, mint Szítá. Személyisége az egész indiai társadalmat befolyásolja a mai napig. Karaktere a bollywoodi filmekbe is beszivárgott. Szítá a leghíresebb hindu mítosz, a Rámájana főhősnője, melyben mint egy eszményi, dharmikus nő van ábrázolva. Dharmájának nem csak mint feleség, hanem mint nő is eleget tesz. Szítá eszményisége gyengeségében rejlik, és abban, hogy teljesen férjére bízza magát. Egész életén át a társadalmi konvencióknak tesz eleget. A karaktere teljes mértékben beleillik a hierarchikus társadalmi berendezkedésbe, megerősíti a nők helyét benne, jó példát mutat nekik. Dolgozatomban azt az elgondolásomat próbáltam megvizsgálni, mely szerint Szítá a mindenkori indiai nőre hatalmas hatással van. Ehhez a feladathoz a bollywoodi filmeket hívtam segítségül, melyek hősnőit összevetettem Szítával. Ezzel bebizonyosodott számomra, hogy a filmek hősnőiben Szítá tovább él. Így a társadalom önigazolást szerezhet, és Szítát használhatja fel arra, hogy megformálhassa az indiai nőt.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38829">
    <w:multiLevelType w:val="hybridMultilevel"/>
    <w:lvl w:ilvl="0" w:tplc="50676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38829">
    <w:abstractNumId w:val="16538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175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