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VIGCHERT GÁBOR</w:t>
            </w:r>
          </w:p>
          <w:p w:rsidR="00C275A3" w:rsidRDefault="00A96AEC" w:rsidP="00C275A3">
            <w:pPr>
              <w:pStyle w:val="Hallgatokepzes"/>
            </w:pPr>
            <w:r>
              <w:t>Okleveles élelmiszermérnök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László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Cukoripari szennyvíz ózonnal történő előkezelése és mikroszűrése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cukoripari szennyvíz ózonos kezelését és mikroszűrését végeztem el, és vizsgáltam, hogy az ózonos előkezelés hogyan befolyásolja a membránszűrési paramétereket, mint a fluxus, a membránellenállás és a membrán visszatartási értékei. A munka során mértem a szennyvíz ózon elnyelését és megvizsgáltam az ózonos kezelés hatását a szűrhetőségre, membrán eltömődésére.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 megvizsgáltam, hogy milyen a cukorgyári szennyvíz szűrhetősége, illetve a kémiai oxigénigénye a szennyvíz előkezelése nélkül, ózonos előkezeléssel, illetve a pH beállítása után ózonos előkezeléssel és anélkül. A permeátum fluxusok esetében a legnagyobb fluxusokat és legnagyobb sűrítési arányt az ózonnal és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-dal előkezelt szennyvíz szűrése során tapasztaltam. A csak ózonnal előkezelt mérés eredményezte a legkisebb fluxusokat a gélréteg ellenállás szignifikáns növekedése miatt. A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adagolása önmagában is eredményez fluxus növekedést.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szűrési ellenállások vizsgálatánál a membrán saját ellenállása (R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) és a pórusokban fellépő eltömődés (R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) nem volt jelentős, bár a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-os kezelés kismértékben növeli az eltömődési ellenállást. Jelentős változást a gélréteg ellenállás (R</w:t>
      </w:r>
      <w:r>
        <w:rPr>
          <w:color w:val="000000"/>
          <w:position w:val="-4"/>
          <w:sz w:val="21"/>
          <w:szCs w:val="21"/>
          <w:vertAlign w:val="subscript"/>
        </w:rPr>
        <w:t xml:space="preserve">G</w:t>
      </w:r>
      <w:r>
        <w:rPr>
          <w:color w:val="000000"/>
          <w:sz w:val="24"/>
          <w:szCs w:val="24"/>
        </w:rPr>
        <w:t xml:space="preserve">) növekedése képvisel, melyet az ózonozás okoz. Ugyanakkor a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csökkenti a gélréteg-ellenállást, ami magyarázhatja a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-dal előkezelt szennyvizek esetében tapasztalt magasabb fluxusokat.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azt mutatták, hogy az adagolt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az ózonos kezelés hatására nagyobb fluxusok és nagyobb sűrítési arány érhető el a szennyvíz szűrése során. Különböző mérési paraméterek alkalmazása mellett a mérések igazolták, hogy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hozzáadásával és ózonozással intenzifikálható a mikroszűrés művelete.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87400">
    <w:multiLevelType w:val="hybridMultilevel"/>
    <w:lvl w:ilvl="0" w:tplc="37263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87400">
    <w:abstractNumId w:val="10587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44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