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CSILLA VINCZE</w:t>
            </w:r>
          </w:p>
          <w:p w:rsidR="00C275A3" w:rsidRDefault="00A96AEC" w:rsidP="00C275A3">
            <w:pPr>
              <w:pStyle w:val="Hallgatokepzes"/>
            </w:pPr>
            <w:r>
              <w:t>literature teacher</w:t>
            </w:r>
            <w:r>
              <w:br/>
            </w:r>
            <w:r w:rsidR="00E77B23">
              <w:t>BA, 8. semester</w:t>
            </w:r>
          </w:p>
          <w:p w:rsidR="00C265CE" w:rsidRPr="009E5FF1" w:rsidRDefault="00E77B23" w:rsidP="00C275A3">
            <w:pPr>
              <w:pStyle w:val="Hallgatokepzes"/>
              <w:rPr>
                <w:b/>
                <w:caps/>
              </w:rPr>
            </w:pPr>
            <w:r>
              <w:t>University of West Hungary</w:t>
            </w:r>
            <w:r w:rsidR="00C275A3">
              <w:br/>
            </w:r>
            <w:r w:rsidR="00DB4822">
              <w:t>Berzsenyi Dániel Faculty for Teacher Training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Ibolya Czetter</w:t>
            </w:r>
          </w:p>
          <w:p w:rsidR="00DB4822" w:rsidRDefault="00DB4822" w:rsidP="00E11062">
            <w:pPr>
              <w:pStyle w:val="Konzulensek"/>
            </w:pPr>
            <w:r w:rsidRPr="00DB4822">
              <w:t>college professor, director of institute, NYME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complexity of personality portrayal in some of Márai's novels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subject of my study is Márai Sándor’s concept of love in the chosen novels. My intention is to reveal and sum up Márai’s perception of love by a thorough examination and in a bigger perspective to find out why he had unfolded precisely those kinds of relationship models which he had and what is the worldview like that they represent. What were Márai’s thoughts on love, the man and the woman in a pair? How did he portray the personalities of man and woman in these relationships? I studied seven of Márai’s novels and explicated three of them extensively in my research. By thorough analisys and the use of previous interpretations I tried to get answers to my questions.</w:t>
      </w:r>
    </w:p>
    <w:p>
      <w:pPr>
        <w:widowControl w:val="on"/>
        <w:pBdr/>
        <w:spacing w:before="240" w:after="240" w:line="240" w:lineRule="auto"/>
        <w:ind w:left="0" w:right="0"/>
        <w:jc w:val="left"/>
      </w:pPr>
      <w:r>
        <w:rPr>
          <w:color w:val="000000"/>
          <w:sz w:val="24"/>
          <w:szCs w:val="24"/>
        </w:rPr>
        <w:t xml:space="preserve">I concluded that Márai, while thinking about the human nature, personality and the life we live, always reckoned with elements of something beyond rationality. In all of the examined novels there always are signs and indications of actions taking place in the unconscious parts of our mind that are hard to be explaind in the context of rationality. At all times secrets and mysteries are around when a man and a woman meets and connects. By dwelling long upon the meaning of these secrets and mysteries written in Márai’s novels I came to the conclusion that his goal was to highlight how the wholeness of truth cannot be told and to underline the impossibleness of our life’s complete understanding. It seems to me that Márai thought mystery to be necessary, something our most inner parts need to be there, and that none can solve it.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8781955">
    <w:multiLevelType w:val="hybridMultilevel"/>
    <w:lvl w:ilvl="0" w:tplc="6959412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8781955">
    <w:abstractNumId w:val="6878195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1428822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