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BAKOSI TAMÁS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Egészségügyi Közszolgálati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Pilinszki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EKK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Elégedetlenség és asszertivitás a szociális szférában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</w:t>
      </w:r>
      <w:r>
        <w:rPr>
          <w:color w:val="000000"/>
          <w:sz w:val="24"/>
          <w:szCs w:val="24"/>
        </w:rPr>
        <w:br/>
        <w:t xml:space="preserve">Társadalomtudományi Szekció</w:t>
      </w:r>
      <w:r>
        <w:rPr>
          <w:color w:val="000000"/>
          <w:sz w:val="24"/>
          <w:szCs w:val="24"/>
        </w:rPr>
        <w:br/>
        <w:t xml:space="preserve">Szociális munka, szociálpolitika tagozat</w:t>
      </w: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Absztrakt</w:t>
      </w:r>
      <w:r>
        <w:rPr>
          <w:color w:val="000000"/>
          <w:sz w:val="24"/>
          <w:szCs w:val="24"/>
        </w:rPr>
        <w:br/>
        <w:t xml:space="preserve">Elégedetlenség és asszertivitás a szociális szférában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tárgya az elégedetlenség és asszertivitás mértéke és kapcsolata a szociális szférában.</w:t>
      </w:r>
      <w:r>
        <w:rPr>
          <w:color w:val="000000"/>
          <w:sz w:val="24"/>
          <w:szCs w:val="24"/>
        </w:rPr>
        <w:br/>
        <w:t xml:space="preserve">Módszerem keresztmetszeti, felderítő jellegű, online kérdőíves kutatás (N = 678; átlagéletkor: 40,16 év; nők aránya: 87%), melynek során a szociális szférában dolgozók elégedettsége és asszertivitása került felmérésre.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legnagyobb elégedetlenség a fizetéssel (1,635), munkakörülményekkel (2,525) kapcsolatban mutatkozik. A különböző demográfiai tényezők és a vizsgált változók között szignifikáns kapcsolat mutatkozott: a kor és a jövőképet illetően összefüggést találtam, miszerint a kor előrehaladásával csökken a pozitív jövő képe (p &lt; 0,05 ). Ugyanakkor további szignifikáns kapcsolat figyelhető meg az iskolai végzettség és az elégedettség között, hiszen az MA végzettségűek inkább elégedettek a fizetésükkel, mint az alacsonyabb iskolai végzettséggel rendelkezők (p &lt; 0,05). Továbbá kimutatható, hogy az MA végzettségűek jelentősen elégedetlenebbek a szakmai összefogással, mint az alacsonyabb iskolai végzettségűek. (p &lt; 0,05). Az elégedetlenség és hozzájárulás között gyenge korreláció figyelhető meg (r = 0,098).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Az eredményeket tekintve a szféra elégedettsége inkább alacsonyabbnak mondható, az asszertivitásra való hajlandóság fejlesztendő, a kettő kapcsolata nem jelentős.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elégedetlenség, szociális munka, szociális szféra, asszertivitás, érdekérvényesítés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76402">
    <w:multiLevelType w:val="hybridMultilevel"/>
    <w:lvl w:ilvl="0" w:tplc="52399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76402">
    <w:abstractNumId w:val="649764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761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