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VÁMOS VIOLETTA</w:t>
            </w:r>
          </w:p>
          <w:p w:rsidR="00C275A3" w:rsidRDefault="00A96AEC" w:rsidP="00C275A3">
            <w:pPr>
              <w:pStyle w:val="Hallgatokepzes"/>
            </w:pPr>
            <w:r>
              <w:t>Magyar-latin tanári MA</w:t>
            </w:r>
            <w:r>
              <w:br/>
            </w:r>
            <w:r w:rsidR="00E77B23">
              <w:t>MA, 1.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Ajkay Alinka</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Zalán futása szerelmi szálának antik előzményei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Vörösmarty Mihály Zalán futása című eposza már a kiadását követően magára vonta a tudományos figyelmet. A művet sokféle szempontból méltatta sok tanulmány, ezek között kiemelt szerepet játszanak azon művek, amelyek az eposz lehetséges szövegelőzményeivel foglalkoztak. A szakirodalom a mű legfontosabb szövegelőzményeként Homeros Iliasát, Vergilius Aeneisét, Anonymus Gesta Hungarorumát, az Ossziáni dalokat, Aranyosrákosi Székely Sándor Székelyek Erdélyben című eposzát, Zrínyi Szigeti veszedelmét és Tasso Megszabadított Jeruzsálemét határozta meg. Vörösmarty ifjúkori fordításaiból azonban kiderül, hogy a költő különösen kedvelte Ovidius műveit. Dolgozatomban a Zalán futása ovidiusi elemeit igyekszem összegyűjteni.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41321">
    <w:multiLevelType w:val="hybridMultilevel"/>
    <w:lvl w:ilvl="0" w:tplc="90823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41321">
    <w:abstractNumId w:val="71441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178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