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KOSZKA ATTILA</w:t>
            </w:r>
          </w:p>
          <w:p w:rsidR="00C275A3" w:rsidRDefault="00A96AEC" w:rsidP="00C275A3">
            <w:pPr>
              <w:pStyle w:val="Hallgatokepzes"/>
            </w:pPr>
            <w:r>
              <w:t>Természetvédelmi mérnök</w:t>
            </w:r>
            <w:r>
              <w:br/>
            </w:r>
            <w:r w:rsidR="00E77B23">
              <w:t>BSc, 7. félév</w:t>
            </w:r>
          </w:p>
          <w:p w:rsidR="00C265CE" w:rsidRPr="009E5FF1" w:rsidRDefault="00E77B23" w:rsidP="009763E0">
            <w:pPr>
              <w:pStyle w:val="Hallgatointezmeny-kar"/>
              <w:rPr>
                <w:b/>
                <w:caps/>
              </w:rPr>
            </w:pPr>
            <w:r>
              <w:t>Kaposvári Egyetem</w:t>
            </w:r>
            <w:r w:rsidR="00C275A3">
              <w:br/>
            </w:r>
            <w:r w:rsidR="00DB4822">
              <w:t>Agrár- és Környezettudományi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Pál-Fám Ferenc</w:t>
            </w:r>
          </w:p>
          <w:p w:rsidR="00DB4822" w:rsidRDefault="00DB4822" w:rsidP="009763E0">
            <w:pPr>
              <w:pStyle w:val="Konzulensektitulus"/>
            </w:pPr>
            <w:r w:rsidRPr="00DB4822">
              <w:t>egyetemi docens, KE AKK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Fungisztikai vizsgálatok a Vértes déli részén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Jelen munkában a Vértes déli részén (Pusztavám–Mór-Zámoly-Vértesboglár sarokpontokkal rendelkező négyszög) folytatott nagygomba-kutatásaim eddigi eredményeit és módszerét mutatom be. A vizsgálati területen 11 éve folytatok fungisztikai feltárást, amelynek legfontosabb eredménye a fajlista, amely a csatolt függelékben megtalálható. Kitérek azokra a problémákra és nehézségekre, amelyeket magam is megtapasztaltam a kutatások alatt. A dolgozatban a 2004-2014-ig terjedő időszakban végzett kb. 550 terepi gyűjtőút során fellelt és meghatározott 501 (közülük 18 védett) makrogombafaj védelmi igényét jellemzem az európai vörös listák tükrében. Munkám során létrehoztam egy olyan mutatót, amely a rendelkezésre álló adatok alapján egzakt módon fejezi ki a vizsgált fajok veszélyeztetettségi helyzetét Európában. Az általam EVLI-nek (Európai Vörös Lista Index) nevezett értéket figyelembe véve egy járulékos szempontot kaphatunk a hazai gombák védelmének további irányaihoz. Statisztikai elemzést végezve kimutattam, hogy a nagygombák veszélyeztetettsége hazai és európai szinten összefügg. A felismerés további kérdéseket nyit a nagygombák elterjedéséről, annak változásairól, tendenciáiról. Ezen új kérdésekre választ keresve fokozottabban ráirányulhatna a figyelem erre a természetvédelmi szempontból alábecsült és sanyarú sorsú élőlénycsoportra.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04001">
    <w:multiLevelType w:val="hybridMultilevel"/>
    <w:lvl w:ilvl="0" w:tplc="652892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04001">
    <w:abstractNumId w:val="507040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11022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