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FINTOR EDINA</w:t>
            </w:r>
          </w:p>
          <w:p w:rsidR="00C275A3" w:rsidRDefault="00A96AEC" w:rsidP="00C275A3">
            <w:pPr>
              <w:pStyle w:val="Hallgatokepzes"/>
            </w:pPr>
            <w:r>
              <w:t>Pszichológia</w:t>
            </w:r>
            <w:r>
              <w:br/>
            </w:r>
            <w:r w:rsidR="00E77B23">
              <w:t>MA,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Pedagógiai és Pszichológiai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Krajcsi Attila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ELTE PPK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számismeret mérése adj-x-tárgyat feladattal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kognitív fejlődéspszichológia számára mind a mai napig tartó kérdésként merül fel, hogy a gyerekek hogyan értik meg a számokat. Ehhez kapcsolódóan az sem volt egyértelmű, hogy milyen módszerrel lehet kimutatni a gyerekek korai számtudását. Korábban Gelman és Gallistel (1978) vizsgálatában a tárgyszámolás nevű feladatban a gyerekeknek különböző tárgyakat kellett megszámolniuk. A helyes teljesítmény szerintük azt mutatja, hogy a gyerekek érthetik, a számhasználatot támogató alapelveket. A szakirodalom mai állása alapján azonban a tárgyszámolás feladat felülmér. Ehelyett a számok megértése az Adj x tárgyat feladattal mérhető, amely Wynn (1990, 1992) vizsgálatai alapján vált elterjedté. Wynn a feladattal mérve megállapította, hogy a kis számok elsajátítása lassan, egymás után történik, az első 3 szám megtanulása akár egy évig is elhúzódhat, majd a négy elsajátítása után áttörés tapasztalható, amikor a gyerekek koncepcionálisan megértik a számosság fogalmát, vagy másként megfogalmazva a számok kardinális jelentését. Wynn az említett fejlődési mintázatot úgy állapította meg, hogy nem mérte az 5 fölötti számtudó gyerekeket, és később a szakirodalomban is elméletvezérelten a Wynn által felállított kritériumok alapján mérték a gyerekek számtudását. Ezáltal nem lehet tudni, hogy a 4 fölötti számmegértés hogyan zajlik pontosan. Legutóbbi vizsgálataink azonban azt jelezték, hogy az Adj x tárgyat feladattal mérve megfigyelhetőek 5-, 6- és még nagyobb érték-tudók.</w:t>
      </w:r>
      <w:r>
        <w:rPr>
          <w:color w:val="000000"/>
          <w:sz w:val="24"/>
          <w:szCs w:val="24"/>
        </w:rPr>
        <w:br/>
        <w:t xml:space="preserve">Azért, hogy megvizsgáljuk, hogy a 4 fölött elakadó gyerekek alhalmaz-ismerők vagy kardinalitás elv tudók, vizsgálatunkban 3-4 éves gyerekek fejlődését követtük az Adj x tárgyat feladat segítségével. Az eredményeink alapján a 4 utáni minőségi változás látható, de a korábbiaktól eltérően több 4 és 5 tudó gyereket is találtunk a mintában. Konklúzióként azt mondhatjuk, hogy a Wynn által leírt 4 utáni áttörés létezik, de ez a Wynn által leírt adatokból nem következik, ott egy hibás érvelés alapján levont helyes következtetés látható.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0040485">
    <w:multiLevelType w:val="hybridMultilevel"/>
    <w:lvl w:ilvl="0" w:tplc="1763415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0040485">
    <w:abstractNumId w:val="2004048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6483837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