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BALLÓ</w:t>
            </w:r>
          </w:p>
          <w:p w:rsidR="00C275A3" w:rsidRDefault="00A96AEC" w:rsidP="00C275A3">
            <w:pPr>
              <w:pStyle w:val="Hallgatokepzes"/>
            </w:pPr>
            <w:r>
              <w:t>Psychology</w:t>
            </w:r>
            <w:r>
              <w:br/>
            </w:r>
            <w:r w:rsidR="00E77B23">
              <w:t>MA, 3.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REGINA BALÁZS</w:t>
            </w:r>
          </w:p>
          <w:p w:rsidR="00DB4822" w:rsidRDefault="00C275A3" w:rsidP="004D7940">
            <w:pPr>
              <w:pStyle w:val="Hallgatokepzes"/>
            </w:pPr>
            <w:r>
              <w:t>Psychology</w:t>
            </w:r>
            <w:r w:rsidR="00A96AEC">
              <w:br/>
              <w:t>MA,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Róbert Urbán, PhD</w:t>
            </w:r>
          </w:p>
          <w:p w:rsidR="00DB4822" w:rsidRDefault="00DB4822" w:rsidP="009763E0">
            <w:pPr>
              <w:pStyle w:val="Konzulensektitulus"/>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effect of sporttherapy in clinical population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rises from our commitment and interest in the fields of sports and psychology. Its leading aim is to prove the benefits of regular exercise among patients of a hospital’s crisis department, whose problems include depression, anxiety and/or suicide attempt.</w:t>
      </w:r>
      <w:r>
        <w:rPr>
          <w:color w:val="000000"/>
          <w:sz w:val="24"/>
          <w:szCs w:val="24"/>
        </w:rPr>
        <w:br/>
        <w:t xml:space="preserve">Physical exercise helps maintaining health, prevents diseases, and facilitates recovery. It has also been found to have a positive effect on mental disorders: many studies have demonstrated the benefits of exercise in depression, anxiety, compulsive disorders, schizophrenia, panic disorder, and various addictions. Furthermore, regular physical activity may act as a protective factor against suicide as it increases subjective well-being and self-esteem.</w:t>
      </w:r>
      <w:r>
        <w:rPr>
          <w:color w:val="000000"/>
          <w:sz w:val="24"/>
          <w:szCs w:val="24"/>
        </w:rPr>
        <w:br/>
        <w:t xml:space="preserve">The present study „paves the way” for a longitudinal study to be carried out in the Péterfy Sándor street Hospital. This study will investigate the effects of taking part in sports therapy on different outcomes, e.g., the mood and emotions of patients. We will also examine what makes them stay in or drop out of sessions. Due to the nature of the patient population in focus, depression and hopelessness will be outcomes of high importance. We expect them to decrease by the end of the data collection period. In a complementary fashion, we expect an increase in life satisfaction and the positive-negative affect ratio.</w:t>
      </w:r>
      <w:r>
        <w:rPr>
          <w:color w:val="000000"/>
          <w:sz w:val="24"/>
          <w:szCs w:val="24"/>
        </w:rPr>
        <w:br/>
        <w:t xml:space="preserve">Six of us, student volunteers, have been offering sports therapy sessions since October 2013 at the Crisis Intervention Department of said hospital. We have firsthand experience on how beneficial three hours per week of exercise can be for patients – the goal of this study is to provide statistical backing for this impression, and to provide incentive for more and more hospitals to introduce sports therapy.</w:t>
      </w:r>
    </w:p>
    <w:p>
      <w:pPr>
        <w:widowControl w:val="on"/>
        <w:pBdr/>
        <w:spacing w:before="240" w:after="240" w:line="240" w:lineRule="auto"/>
        <w:ind w:left="0" w:right="0"/>
        <w:jc w:val="left"/>
      </w:pPr>
      <w:r>
        <w:rPr>
          <w:color w:val="000000"/>
          <w:sz w:val="24"/>
          <w:szCs w:val="24"/>
        </w:rPr>
        <w:t xml:space="preserve">Keywords: exercise, sporttherapy, clinical population, depression, suicide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52446">
    <w:multiLevelType w:val="hybridMultilevel"/>
    <w:lvl w:ilvl="0" w:tplc="14914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52446">
    <w:abstractNumId w:val="58552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0934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