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HAJNALKA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Szarka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"Két lélek, egy gondolat." Kodály öröksége Forrai Katalin és Kokas Klára értelmezésében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célul tűztem ki a két módszer objektív bemutatását. Hipotézisem, hogy a módszerek alapgondolatai megegyeznek, de a megvalósításuk eltérő, beigazolódott. Kutatás során felhasznált módszerek: dokumentum és strukturált interjú kvalitatív és kvantitatív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Forrai és Kokas „módszerek” alkotóelemekre bontásával megismertem a célkitűzésüket, egyezőségeiket és különbségeiket. A két dokumentumot az alábbi szempontok szerint hasonlítottam össze: kodályi alapelvek megjelenése, a dokumentumok műfaji sajátosságai, általános képességfejlesztés, célközönség és gyermekkép, integráció más területekkel, dalanyag, zenei képességfejlesztés, pedagóguskép, mozgás szerepe a két módszerben, a tevékenységek tervezése és a családdal való kapcsolat megjelenése.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Eredményeimet munkám során táblázatban összegeztem, példaként 2 fő szempontot szeretnék bemutatni. Forrai Katalin módszerében a zenei képességfejlesztés mondókákkal, gyermekdalok gyakorlásával. tematikusan felépítve és életkor szerinti bontásban valósul meg, míg Kokas Klára módszerében a zenei képességfejlesztés énekléssel, tánccal és hangsúlyosan az improvizatív mozdulatokkal jön létre.</w:t>
      </w:r>
      <w:r>
        <w:rPr>
          <w:color w:val="000000"/>
          <w:sz w:val="24"/>
          <w:szCs w:val="24"/>
        </w:rPr>
        <w:br/>
        <w:t xml:space="preserve">A két módszer pedagógusképében is eltérést találtam: Forrai Katalin módszerében a pedagógus javít, példát mutat, tevőlegesen segít és tudatosan irányít, míg Kokas Kláránál a pedagógus nem javít, saját élményei alapján dolgozik, inspirálja és terelgeti a tevékenységet, de nem irányítja.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felmerülő kérdések:</w:t>
      </w:r>
      <w:r>
        <w:rPr>
          <w:color w:val="000000"/>
          <w:sz w:val="24"/>
          <w:szCs w:val="24"/>
        </w:rPr>
        <w:br/>
        <w:t xml:space="preserve">A zenei analfabetizmus kapcsán kérdés fogalmazódott meg bennem, hogy nevezhetünk-e bárkit is zenei analfabétának, ha nem tud kottát olvasni, de táncolt már Bach-ra? És nevezhetünk zenei analfabétának valakit, aki tud kottát írni-olvasni, mégsem találkozott még a zene élményszerű befogadásával?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 és az emlékezet összekapcsolásának elemzésénél is felmerült, hogy vajon felnőttként a zenét jegyezzük meg és a hozzá kapcsolódó, tanult mozdulatot, vagy a mozdulatok rögzítésével a zenét is memorizáljuk?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Kokas tanítvánnyal végzett interjú alapján arra kaptam választ, hogy a módszerek megítélése mindig szubjektív, de aki azonosulni tud velük, az eredményes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tudományos diákköri terveim közt szerepel a két pedagógus életútjának és a módszereik gyakorlati megvalósulásának összevetése, valamint az esztétikai nevelés részletesebb elemzése a két módszerben.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48130">
    <w:multiLevelType w:val="hybridMultilevel"/>
    <w:lvl w:ilvl="0" w:tplc="9249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48130">
    <w:abstractNumId w:val="48448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035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