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HAVAS GYÖNGYVÉR</w:t>
            </w:r>
          </w:p>
          <w:p w:rsidR="00C275A3" w:rsidRDefault="00A96AEC" w:rsidP="00C275A3">
            <w:pPr>
              <w:pStyle w:val="Hallgatokepzes"/>
            </w:pPr>
            <w:r>
              <w:t>történelem, magyar és művészettörténet minor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Rozsnyai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Polgári reprezentáció és mentalitás Budapesten a belvárosi Takáts-ház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Pest belvárosi Váci utca 39.–Duna utca 3. szám alatt álló Takáts-ház építéstörténetét bemutató dolgozat társadalom-, mentalitás- és művészettörténeti szempontból egyaránt felhasználható információkat tartalmaz. A tanulmány az általam átnézett levéltári forrásokra (BFL; BFL Tervtár; MNL, Ba ML); a korabeli szakfolyóiratokra (pl. Vállalkozók Lapja, Építő Ipar, Architectonische Rundschau), periodikákra (mint a Pesti Napló, Vasárnapi Újság, Evangélikus Egyház és Iskola), archív fényképfelvételekre és egyéb forrásokra (pl. Budapesti Czim-és Lakásjegyzék) támaszkodik. A dolgozat kiemeli az épülethez köthető személyek életútját is. Célja, hogy hűen, adatgazdagon és sokszínűen mutassa be a bérház korabeli tárgyi és emberi környezetét. Külön fejezetben szól az építtetőjéről, a zilahi származású Takáts Lajos (1846–1918) fűszer-, és gyarmatáru kereskedőről, akinek „Fekete elefánthoz” címzett üzlete a Hatvani (1894-től Kossuth Lajos) utca 19. szám alatt működött. Takáts Lajos a vállalkozás hasznából 1899–1900-ban felépítette a ma is látható, Váci utca és Duna utca sarkán álló, elefántos stukkóval díszített bérházát. A telket 1899. január 23-án 78.941 osztrák-magyar forintért vette meg a Fővárosi Közmunkák Tanácsától. A tervrajzok nem ismeretesek, csak az engedélyezési iratok. Az engedélyezési folyamat 1899. május 18-ától 1900. július végéig tartott. A tanulmány a korábbi, 1898. február 24-i kisajátítást megelőző épület történetéről is megemlékezik, amely nagykárolyi gróf Károlyi Melindának, – gróf Károlyi Gyula (1871–1947) feleségének – tulajdonában volt 1894. február 23-tól, akkor még Duna utca 13. szám alatt. A dolgozat új eredményeket hoz a mindeddig nem azonosított építész, Schweiger Gyula megnevezésével és feltérképezhető életművének bemutatásával. Az építészre vonatkozó állítás a Komor Marcell által 1901. január 9-én, a Vállalkozók Lapjában közétett cikkre támaszkodik. A tanulmány emellett stíluskritikai alapon összeveti a Takáts-házat Schweiger Gyula egyéb, azonos időben tervezett épületeivel. Dolgozatom új eredményei még az engedélyezési iratok legteljesebb feldolgozása, a telektörténet, valamint a Telekkönyv teljes bemutatása. Az épület történetétől elválaszthatatlan egykori Zsolnay-lerakat históriáját is részletesen tárgyalom az összes fellelhető forrás és adat közzétételével. Végül a Belváros rendezésével kapcsolatos kritikákat vázolja a dolgozat korabeli újságcikkek és vélemények alapján, ahol szól a Takáts-ház megítéléséről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525266">
    <w:multiLevelType w:val="hybridMultilevel"/>
    <w:lvl w:ilvl="0" w:tplc="85093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525266">
    <w:abstractNumId w:val="875252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951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