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NAGY</w:t>
            </w:r>
          </w:p>
          <w:p w:rsidR="00C275A3" w:rsidRDefault="00A96AEC" w:rsidP="00C275A3">
            <w:pPr>
              <w:pStyle w:val="Hallgatokepzes"/>
            </w:pPr>
            <w:r>
              <w:t>Nursing and Patient Care- Nurse</w:t>
            </w:r>
            <w:r>
              <w:br/>
            </w:r>
            <w:r w:rsidR="00E77B23">
              <w:t>BSc, 5. semester</w:t>
            </w:r>
          </w:p>
          <w:p w:rsidR="00C265CE" w:rsidRPr="009E5FF1" w:rsidRDefault="00E77B23" w:rsidP="009763E0">
            <w:pPr>
              <w:pStyle w:val="Hallgatointezmeny-kar"/>
              <w:rPr>
                <w:b/>
                <w:caps/>
              </w:rPr>
            </w:pPr>
            <w:r>
              <w:t>University of Debrecen</w:t>
            </w:r>
            <w:r w:rsidR="00C275A3">
              <w:br/>
            </w:r>
            <w:r w:rsidR="00DB4822">
              <w:t>Faculty of Health</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János Kiss Phd</w:t>
            </w:r>
          </w:p>
          <w:p w:rsidR="00DB4822" w:rsidRDefault="00DB4822" w:rsidP="009763E0">
            <w:pPr>
              <w:pStyle w:val="Konzulensektitulus"/>
            </w:pPr>
            <w:r w:rsidRPr="00DB4822">
              <w:t>associate professor, DE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Burnout among nurses in Nyíregyháza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I would like to identify the factors associated with the signs and symptoms of burnout among nursing staff from an hospital and an eldery home. One of my goals to with my research call the attention the importance of the topic and with my research i would like to improve the quality of the care.</w:t>
      </w:r>
    </w:p>
    <w:p>
      <w:pPr>
        <w:widowControl w:val="on"/>
        <w:pBdr/>
        <w:spacing w:before="240" w:after="240" w:line="240" w:lineRule="auto"/>
        <w:ind w:left="0" w:right="0"/>
        <w:jc w:val="left"/>
      </w:pPr>
      <w:r>
        <w:rPr>
          <w:color w:val="000000"/>
          <w:sz w:val="24"/>
          <w:szCs w:val="24"/>
        </w:rPr>
        <w:t xml:space="preserve">Data and methods: In my survey I used an anonym questionnaire which consists of eighty items which included the socio-demographic data , my own questions, the Ryff's scales of psychological well-being (1995) and the Maslach Burn-out Inventory Human Services (1981). I analysed with SPSS statistic programme. 130 nurses participated in this survey. These surveys were conducted in April-June in 2014. I collect the questionnaire in Nyíregyháza in a hospital and in an eldery home.</w:t>
      </w:r>
    </w:p>
    <w:p>
      <w:pPr>
        <w:widowControl w:val="on"/>
        <w:pBdr/>
        <w:spacing w:before="240" w:after="240" w:line="240" w:lineRule="auto"/>
        <w:ind w:left="0" w:right="0"/>
        <w:jc w:val="left"/>
      </w:pPr>
      <w:r>
        <w:rPr>
          <w:color w:val="000000"/>
          <w:sz w:val="24"/>
          <w:szCs w:val="24"/>
        </w:rPr>
        <w:t xml:space="preserve">Results: The results of studies have shown that more than half of the respondents reached a high or medium levels of burnout. The workers whose working in a chronic care ward had the highest level of burnout My research also showed that the overtime, the death, and caring for the seriously ill cause the biggest stress for the nurses.</w:t>
      </w:r>
    </w:p>
    <w:p>
      <w:pPr>
        <w:widowControl w:val="on"/>
        <w:pBdr/>
        <w:spacing w:before="240" w:after="240" w:line="240" w:lineRule="auto"/>
        <w:ind w:left="0" w:right="0"/>
        <w:jc w:val="left"/>
      </w:pPr>
      <w:r>
        <w:rPr>
          <w:color w:val="000000"/>
          <w:sz w:val="24"/>
          <w:szCs w:val="24"/>
        </w:rPr>
        <w:t xml:space="preserve">Conclusion: My research shows that it would be very important to the nurses get a mental health care and to use the opportunities of the burnout prevention This would be important because it improve the quality of care and the nurses physical and psychological well-being.</w:t>
      </w:r>
    </w:p>
    <w:p>
      <w:pPr>
        <w:widowControl w:val="on"/>
        <w:pBdr/>
        <w:spacing w:before="240" w:after="240" w:line="240" w:lineRule="auto"/>
        <w:ind w:left="0" w:right="0"/>
        <w:jc w:val="left"/>
      </w:pPr>
      <w:r>
        <w:rPr>
          <w:color w:val="000000"/>
          <w:sz w:val="24"/>
          <w:szCs w:val="24"/>
        </w:rPr>
        <w:t xml:space="preserve">Keywords: nurse, burnout, well-being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82407">
    <w:multiLevelType w:val="hybridMultilevel"/>
    <w:lvl w:ilvl="0" w:tplc="445885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82407">
    <w:abstractNumId w:val="366824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13303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