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NYIRI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nyiri.emese2001@gmail.com</w:t>
            </w:r>
            <w:r w:rsidRPr="002361E2">
              <w:rPr>
                <w:i/>
              </w:rPr>
              <w:br/>
            </w:r>
            <w:r w:rsidR="00A96AEC">
              <w:t>Építőmérnöki alapszak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Gergely Tihamér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Pomázi Flóra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Folyómedrek egyensúlyi állapotának nagy tér-idő léptékű vizsgálata 1D modellezéssel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folyamok életében számos változás következik be, melyeket befolyásolhat akár természetes</w:t>
      </w:r>
      <w:r>
        <w:rPr>
          <w:color w:val="000000"/>
          <w:sz w:val="24"/>
          <w:szCs w:val="24"/>
        </w:rPr>
        <w:br/>
        <w:t xml:space="preserve">folyamat vagy mesterséges beavatkozás is. Ezek a változások több problémát is okozhatnak</w:t>
      </w:r>
      <w:r>
        <w:rPr>
          <w:color w:val="000000"/>
          <w:sz w:val="24"/>
          <w:szCs w:val="24"/>
        </w:rPr>
        <w:br/>
        <w:t xml:space="preserve">akár a hajózásban vagy a folyam életközösségének mindennapjaiban. Dolgozatomban főként a</w:t>
      </w:r>
      <w:r>
        <w:rPr>
          <w:color w:val="000000"/>
          <w:sz w:val="24"/>
          <w:szCs w:val="24"/>
        </w:rPr>
        <w:br/>
        <w:t xml:space="preserve">Dráva magyarországi szakaszát vizsgálom, ahol a vizsgálathoz szükséges adatokat</w:t>
      </w:r>
      <w:r>
        <w:rPr>
          <w:color w:val="000000"/>
          <w:sz w:val="24"/>
          <w:szCs w:val="24"/>
        </w:rPr>
        <w:br/>
        <w:t xml:space="preserve">szakirodalmak alapján határoztam meg. A mederfelvételek és eddigi tapasztalatok alapján</w:t>
      </w:r>
      <w:r>
        <w:rPr>
          <w:color w:val="000000"/>
          <w:sz w:val="24"/>
          <w:szCs w:val="24"/>
        </w:rPr>
        <w:br/>
        <w:t xml:space="preserve">elmondható, hogy a folyón nem áll fent az egyensúlyi állapot, illetve a medermélyülések és</w:t>
      </w:r>
      <w:r>
        <w:rPr>
          <w:color w:val="000000"/>
          <w:sz w:val="24"/>
          <w:szCs w:val="24"/>
        </w:rPr>
        <w:br/>
        <w:t xml:space="preserve">hordalékkúpok mozgása bár kevésbé intenzív mértékben, de ma is jelen vannak a vizsgált</w:t>
      </w:r>
      <w:r>
        <w:rPr>
          <w:color w:val="000000"/>
          <w:sz w:val="24"/>
          <w:szCs w:val="24"/>
        </w:rPr>
        <w:br/>
        <w:t xml:space="preserve">szakaszon. Az adatokra alapozva szeretnék felállítani egy morfodinamikai 1D modellt, ahol</w:t>
      </w:r>
      <w:r>
        <w:rPr>
          <w:color w:val="000000"/>
          <w:sz w:val="24"/>
          <w:szCs w:val="24"/>
        </w:rPr>
        <w:br/>
        <w:t xml:space="preserve">egy időlépésen belül az áramlási jellemzők számítása alapján a mederváltozás is számításra</w:t>
      </w:r>
      <w:r>
        <w:rPr>
          <w:color w:val="000000"/>
          <w:sz w:val="24"/>
          <w:szCs w:val="24"/>
        </w:rPr>
        <w:br/>
        <w:t xml:space="preserve">kerül. A modell akár évszázados léptékben is képes számolni. Ezzel a modellel szeretném</w:t>
      </w:r>
      <w:r>
        <w:rPr>
          <w:color w:val="000000"/>
          <w:sz w:val="24"/>
          <w:szCs w:val="24"/>
        </w:rPr>
        <w:br/>
        <w:t xml:space="preserve">meghatározni azt, hogy a Dráva vizsgált szakaszán (Őrtilos – Drávaszabolcs) mikor áll be az</w:t>
      </w:r>
      <w:r>
        <w:rPr>
          <w:color w:val="000000"/>
          <w:sz w:val="24"/>
          <w:szCs w:val="24"/>
        </w:rPr>
        <w:br/>
        <w:t xml:space="preserve">úgynevezett egyensúlyi állapot, amire a felvízre telepített vízlépcsőknek jelentős hatása lehet,</w:t>
      </w:r>
      <w:r>
        <w:rPr>
          <w:color w:val="000000"/>
          <w:sz w:val="24"/>
          <w:szCs w:val="24"/>
        </w:rPr>
        <w:br/>
        <w:t xml:space="preserve">amit a görgetett hordalék mennyiségi változása alapján szándékozom számításba venni. Az 1D</w:t>
      </w:r>
      <w:r>
        <w:rPr>
          <w:color w:val="000000"/>
          <w:sz w:val="24"/>
          <w:szCs w:val="24"/>
        </w:rPr>
        <w:br/>
        <w:t xml:space="preserve">modell lehetőséget biztosít az aprózódás szerepének vizsgálatára is. Szeretném a modellt úgy</w:t>
      </w:r>
      <w:r>
        <w:rPr>
          <w:color w:val="000000"/>
          <w:sz w:val="24"/>
          <w:szCs w:val="24"/>
        </w:rPr>
        <w:br/>
        <w:t xml:space="preserve">fejleszteni, hogy ne csak egy adott átlagos szemcsemérettel számoljon, hanem akár vegyes</w:t>
      </w:r>
      <w:r>
        <w:rPr>
          <w:color w:val="000000"/>
          <w:sz w:val="24"/>
          <w:szCs w:val="24"/>
        </w:rPr>
        <w:br/>
        <w:t xml:space="preserve">szemösszetételt is figyelembe tudjon venni. Amennyiben sikerül a modellt megfelelően</w:t>
      </w:r>
      <w:r>
        <w:rPr>
          <w:color w:val="000000"/>
          <w:sz w:val="24"/>
          <w:szCs w:val="24"/>
        </w:rPr>
        <w:br/>
        <w:t xml:space="preserve">igazolni, úgy számos tervem van a modellvizsgálatokra, illetve a modellfejlesztésekre, pl.</w:t>
      </w:r>
      <w:r>
        <w:rPr>
          <w:color w:val="000000"/>
          <w:sz w:val="24"/>
          <w:szCs w:val="24"/>
        </w:rPr>
        <w:br/>
        <w:t xml:space="preserve">kotrás hatásának vizsgálata, vagy a beavatkozások után várható új egyensúlyi állapot</w:t>
      </w:r>
      <w:r>
        <w:rPr>
          <w:color w:val="000000"/>
          <w:sz w:val="24"/>
          <w:szCs w:val="24"/>
        </w:rPr>
        <w:br/>
        <w:t xml:space="preserve">kialakulásához szükséges idő becslése.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17817">
    <w:multiLevelType w:val="hybridMultilevel"/>
    <w:lvl w:ilvl="0" w:tplc="76292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17817">
    <w:abstractNumId w:val="853178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66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