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magyar.gege@gmail.com</w:t>
            </w:r>
            <w:r w:rsidRPr="002361E2">
              <w:rPr>
                <w:i/>
              </w:rPr>
              <w:br/>
            </w:r>
            <w:r w:rsidR="00A96AEC">
              <w:t>gépészmérnöki mesterképzés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Geier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Bazalt- és szénszállal erősített polimer (BFRP és CFRP) kompozitok összehasonlító forgácsolhatósági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műszaki gyakorlatban egyre nagyobb teret hódítanak a különböző szálerősített polimer kompozitok, melyek közül a leggyakrabban alkalmazott, illetve legtöbbet kutatott anyagok a szén-, illetve üvegszállal erősített kompozitok. Azonban a tudomány ezen területén is folyamatosan növekvő igény jelentkezik a fenntartható, illetve természetes alternatívát nyújtó megoldásokra. Ilyen lehetőség rejlik a bazaltban is. A bazalt egy természetben nagy mennyiségben fellelhető vulkanikus eredetű kőzet. Számos kiváló anyagtechnológiai jellemzővel rendelkezik, például nagy kémia stabilitás, jó akusztikus és termikus elnyelő képesség, de a kompozitok szempontjából az egyik legfontosabb, hogy jól lehet belőle szálakat képezni. Számos kutatást végeztek már annak az érdekében, hogy megmutassák, hogy a bazaltszállal erősített polimer kompozitok akár vetélytársai is lehetnek a leggyakrabban alkalmazott polimer kompozitoknak, azonban a forgácsolhatóságával kapcsolatos szakirodalom igencsak korlátozott mennyiségben lelhető fel. Ezen fent említett okok alapján választottam kutatásom témájául a bazaltszállal erősített polimer kompozitok (BFRP) forgácsolhatóságának vizsgálatát.</w:t>
      </w:r>
      <w:r>
        <w:rPr>
          <w:color w:val="000000"/>
          <w:sz w:val="24"/>
          <w:szCs w:val="24"/>
        </w:rPr>
        <w:br/>
        <w:t xml:space="preserve">A kutatásom során fúrási kísérleteket végeztem, ahol −a már régebb óta kutatott− egyirányban szénszállal erősített polimer (UD-CFRP) kompozitokkal hasonlítottam össze bazaltszövet erősítésű epoxi mátrixanyagú (BFRP) kompozitot, így releváns képet tudtam alkotni az anyagok egymáshoz viszonyított forgácsolhatósági tulajdonságaikról. A vizsgálatok során egy kategorikus és két folytonos vizsgálati faktort alkalmaztam. A vizsgálatokat Kondia B640 háromtengelyes CNC marógépen végeztem el. A kísérletek során a forgácsolási erő három komponensét mértem egy KISTLER 9257BA típusú háromkomponenses erőmérő cella segítségével. A furatok körüli sorjaképződést is vizsgáltam, melyhez digitális mikroszkópot vettem igénybe, továbbá az kapott képeken a Wolfram Mathematica szoftver segítségével számítottam ki a jelentősebb sorja képződéshez kapcsolatos mérőszámokat. Továbbá a kísérletek során dokumentáltam a szerszám állapotát ezzel számontartva az esetleges szerszámkopás lehetőségét. A készített furatok palástfelületén felületi érdességet is mértem, furatonként öt alkalommal. A vizsgálatok során kapott értékek felhasználásával varianciaanalízist (ANOVA) végeztem, mellyel meghatároztam a kísérlet során jelentkező szignifikáns fő- és kereszthatásokat, majd összevetettem az UD-CFRP, illetve a BFRP anyagok eredményeit.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00951">
    <w:multiLevelType w:val="hybridMultilevel"/>
    <w:lvl w:ilvl="0" w:tplc="10914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00951">
    <w:abstractNumId w:val="671009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878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