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SZILÁGYI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balazs.szilagyi11@gmail.com</w:t>
            </w:r>
            <w:r w:rsidRPr="001067CD">
              <w:rPr>
                <w:i/>
              </w:rPr>
              <w:br/>
            </w:r>
            <w:r w:rsidR="00A96AEC">
              <w:t>Vegyész MSc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Tircsó Gyula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Váradi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Furinátcsoportot tartalmazó piklén származékok előállítása és Mn(II)-komplexeik jellemzése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MRI; mangán; egyensúly; makrociklus; koordinációs kémia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tudományos munka során a merev vázú piklén makrociklus eltérő helyzetben (3- és 6-) helyettesített furinátszármazékok előállítását, valamint Mn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-ionnal képzett komplexeinek oldategyensúlyi viszgálatait végeztük el. Az eredményeinket a 3-PCPA származék megfelelő adataival hasonlítottuk össze. A 6-PCFA ligandumot a direkt alkilezési reakcióban csak kis kitermeléssel lehetett előállítani, így az előállítására egy új szintézis sémát javasoltunk. Az új eljárásban nozil- védőcsoportokat helyeztünk a piklén makrociklusra, ami lehetővé tette a 6-os pozíciójú nitrogénatom szelektív alkilezését, amit a nozil-védőcsoportok, valamit az észter savas hidrolízise követett. Az egyensúlyi méréseinket a ligandum protonálódási állandóinak a meghatározásával kezdtük, amit pH-potenciometriás módszerrel végeztünk. Igazoltuk, hogy a furinátcsoport helyzete hatással van a ligandum donoratomjainak a bázicitására (és a keletkező Mn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-komplex stabilitásra, lásd később). A 3-PCFA ligandumhoz képest a 6-PCFA nagyobb bázicitással rendelkezik, míg a Mn</w:t>
      </w:r>
      <w:r>
        <w:rPr>
          <w:color w:val="000000"/>
          <w:position w:val="4"/>
          <w:sz w:val="21"/>
          <w:szCs w:val="21"/>
          <w:vertAlign w:val="superscript"/>
        </w:rPr>
        <w:t xml:space="preserve">2+ </w:t>
      </w:r>
      <w:r>
        <w:rPr>
          <w:color w:val="000000"/>
          <w:sz w:val="24"/>
          <w:szCs w:val="24"/>
        </w:rPr>
        <w:t xml:space="preserve">-ionnal képzett komplexe kevésbé stabil. Ezzel összhangban a látszólagos állandónak tekinthető pMn érték is alatta marad a 3-PCFA izomerligandum kelátja esetében számított értékének, amely állandók alig nagyobbak, mint azt a komplexképződés távollétében tapasztalnánk (5,0). Ezek alapján a kelátor Mn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-ion felé mutatott affinitása kifejezetten kicsinek tekinthető. A piklén furinátszármazékok jellemzése során tapasztalt viselkedések megértéséhez továbbá tervezzük DFT számolások és sikeres egykristály növesztés esetén röntgendiffrakciós vizsgálatok elvégzését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409777">
    <w:multiLevelType w:val="hybridMultilevel"/>
    <w:lvl w:ilvl="0" w:tplc="707545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409777">
    <w:abstractNumId w:val="954097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89162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