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VAJNAI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vajnai.zoltan@phd.uni-mate.hu</w:t>
            </w:r>
            <w:r w:rsidRPr="002361E2">
              <w:rPr>
                <w:i/>
              </w:rPr>
              <w:br/>
            </w:r>
            <w:r w:rsidR="00A96AEC">
              <w:t>Környezetgazdálkodási agrármérnök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Akvakultúra és Környezetbiztonsági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Lisztkukacok (Tenebrio molitor) emésztőrendszerének mikrobiológiai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emberiség és az agrárium előtt álló feladat, a növekvő élelmiszer igény és növekvő hulladék termelésre adható egyik innovatív megoldás a rovartenyésztés integrálásával kapcsolatos alapkutatást végeztem. Kutatásom a rovartenyésztésben széleskörben alkalmazott egyik fajra a lisztbogár (Tenebrio molitor) lárvájára a lisztkukacra irányult. Célom volt, hogy baktériumokat izoláljak a lisztkukac emésztőrendszeréből és azokat faj szinten identifikáljam, majd pedig szakirodalmi információt gyűjtsek az identifikált fajokról. Ehhez olyan mintavételi módszert dolgoztam ki, amely segítségével a tápcsatorna kipreparálható és biztonsággal mintázható.</w:t>
      </w:r>
      <w:r>
        <w:rPr>
          <w:color w:val="000000"/>
          <w:sz w:val="24"/>
          <w:szCs w:val="24"/>
        </w:rPr>
        <w:br/>
        <w:t xml:space="preserve">A kidolgozott módszer során a lisztkukac tápcsatorna kipreparálást követően a teljes emésztőrendszert steril fizsó oldatban homogenizáltam, majd a szuszpenzióból határhígítást készítettem 108 hígításig. Ezt követően lemezöntéssel LB táptalajon, 28 fokon, 48 óráig inkubálással törzseket izoláltam. Következő lépésben 8 telepet kiválasztva tiszta tenyészeteket készítettem, majd DNS-t izoláltam belőlük. Az izolált DNS jelentlétét a mintákban agaróz gélelektroforézissel ellenőriztem, majd 27f és 1492r primerekkel PCR készülékben amplifikáltam a minták 16S rDNS szakaszát. A PCR terméket megtisztítottam, majd szekvenáló PCR-rel készítettem elő a Sanger féle szekvenálásra, amit külsős cég (Biomi Kft.) végzett el. A kapott szekvenciák hossza ~600bp, volt, ezeket az EZBioCloud online adatbázisával vetettem össze. A 6 darab mintából négyet tudtam faji szinten identifikálni, ezeket korábban bélrendszerből, vagy konkrétan lisztkukacbélből írták le. Két minta esetében a legközelebbi rokon egy még le nem írt fajhoz tartozik. A le nem írt fajhoz tartozó 2 mintából, kibővített, több primerrel megfuttatott teljes 16S rRNS szekvenálás történt, ennek eredménye már megbízhatóan mutatta, hogy a legközelebbi rokon fajjal való egyezőség a szakirodalom által meghatározott határ (98,85%) alatt van, vagyis feltételezhetően egy új fajjal van dolgunk. Ennek bizonyításához tovább tesztek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87534">
    <w:multiLevelType w:val="hybridMultilevel"/>
    <w:lvl w:ilvl="0" w:tplc="50470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87534">
    <w:abstractNumId w:val="43987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216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