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DIÓS BEÁTA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diosbetty@gmail.com</w:t>
            </w:r>
            <w:r w:rsidRPr="002361E2">
              <w:rPr>
                <w:i/>
              </w:rPr>
              <w:br/>
            </w:r>
            <w:r w:rsidR="00A96AEC">
              <w:t>Építész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SZILÁGYI ESZTER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szilagyi.eszter.72@gmail.com</w:t>
            </w:r>
            <w:r w:rsidRPr="002361E2">
              <w:rPr>
                <w:i/>
              </w:rPr>
              <w:br/>
            </w:r>
            <w:bookmarkEnd w:id="1"/>
            <w:r w:rsidR="00C275A3">
              <w:t>Építész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Ybl Miklós Építéstudományi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ANITA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atnita2@gmail.com</w:t>
            </w:r>
            <w:r w:rsidRPr="002361E2">
              <w:rPr>
                <w:i/>
              </w:rPr>
              <w:br/>
            </w:r>
            <w:r w:rsidR="00A96AEC">
              <w:t>Építész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Kiss Gyula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OE YMÉK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Budapesti Nagykörút lehetőségeinek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budapesti Nagykörút mindig is egy nélkülözhetetlen éltető eleme volt a fejlődő városnak. Egy olyan fizikai funkciókat is ellátó ugyanakkor ezzel egyenrangúan fontos pszichikai – esztétikai funkciókat hordozó – mai szóhasználattal „LANDMARK” – eleme volt már az épülő világvárosnak is, mely elvárások mai létét és megítélését is meghatározzák.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II. világháborús pusztítás és az azt követő heroikus de mégiscsak gyors és egyszerűsítő helyreállítások a mai napig jelen vannak az utca látványában. A felgyorsult urbanizációs folyamatok, majd a forgalmi terhelés megtöbbszöröződése pedig extrém kihívások elé állítja a Nagykörutat. Látja és tudja ezt a város vezetés és érzékelik a városlakók. Több projekt és workshop vállalta/vállalja fel az együtt gondolkodás és a megoldáskeresés feladatait.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Csapatunk ezen munkával csatlakozni kíván ezen jobbító szándékú munkába, de alapvetően más utakat keresve. Úgy véljük a megoldást szeretett grand boulvardunk megújításához nem csak az utca szintjén és a csatlakozó terek újra tervezésében kell meglelni, hanem mindezen teljesítmény-javítási folyamatokba be kell vonni a körút térfalát adó épület állományt is. Itteni vizsgálataink és ezek alapján hozott tervezési beavatkozásaink jelenthetik azon szükséges plusz inputot, melyen ezen város léptékű feladat sikeressége múlhat.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Úgy gondoljuk ezen az épületeket is a megújításba bevonó holisztikus megközelítés jelentheti a Nagykörút igazi példaértékű rehabilitációjának az alapját. Dolgozatunkban egy konkrét példát vizsgálva mutatjuk be, hogy az épülettömbök mélységében meglevő beépítés rendelkezik azon fizikai és eszmei tartalékokkal melyek felszabadítása révén képes a Nagykörút megújulva egy élhető város szerves részévé mintegy a folyamatok hajtóerejévé válni.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976048">
    <w:multiLevelType w:val="hybridMultilevel"/>
    <w:lvl w:ilvl="0" w:tplc="493795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976048">
    <w:abstractNumId w:val="649760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23469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