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BARABÁS ÁBEL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barabasabel@gmail.com</w:t>
            </w:r>
            <w:r w:rsidRPr="002361E2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HAJDÚ ZSOMBOR LÁSZLÓ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hajdu.zsombor.laszlo@gmail.com</w:t>
            </w:r>
            <w:r w:rsidRPr="002361E2">
              <w:rPr>
                <w:i/>
              </w:rPr>
              <w:br/>
            </w:r>
            <w:bookmarkEnd w:id="1"/>
            <w:r w:rsidR="00C275A3">
              <w:t>Mérnökinformatika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Villamosmérnöki és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Bérczi-Kovács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Vass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Polinomiális algoritmus a regionális SRLG-független utak problémájára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hibatűrő útválasztás problémájával foglalkozik telekommunikációs hálózatokban. A cél, hogy olyan utakat találjunk a hálózat két adott csúcsa között, amik nem hibásodhatnak meg egyszerre, ha adott a lehetséges meghibásodások listája.</w:t>
      </w:r>
      <w:r>
        <w:rPr>
          <w:color w:val="000000"/>
          <w:sz w:val="24"/>
          <w:szCs w:val="24"/>
        </w:rPr>
        <w:br/>
        <w:t xml:space="preserve">A fő eredmény, hogy a hálózatra és a meghibásodásokra tett realisztikus megkötések mellett polinomiális algoritmust adunk a maximális hiba-független úthalmaz problémára kizárólag kombinatorikus optimalizási módszereket alkalmazva. Az algoritmust valós hálózatokkal, és a hálózatokra generált realisztikus hiba-halmazokkal teszteljük, és demonstráljuk a hatékonyságát.</w:t>
      </w:r>
      <w:r>
        <w:rPr>
          <w:color w:val="000000"/>
          <w:sz w:val="24"/>
          <w:szCs w:val="24"/>
        </w:rPr>
        <w:br/>
        <w:t xml:space="preserve">A dolgozat a témavezetőkkel közös egyéves munka eredménye, emiatt nehezen elválaszthatók a pályázók saját eredményei. Fő saját eredmények: a polinomiális algoritmussal kezelhető modell kidolgozása, az algoritmus első fázisának kidolgozása (3.3 szekció), az algoritmus futásidő-elemzése (3.4 szekció), algoritmus a MINCUT problémára (5. fejezet), szimulációs szoftver elkészítése, illetve a szimulációk (8. fejezet). Az eredmények egy része (1-4., 7. és 8. fejezetek) már publikálásra került az IEEE INFOCOM 2022 konferencián.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hibatűrő útválasztás általánosabb modellekben NP-nehéz, ezért eddig csak heurisztikus módszerek voltak ismertek. Speciális esetekben már léteztek polinomiális algoritmusok, a dolgozatban adott algoritmus modellje viszont lefedi a valóságban előforduló lehetséges meghibásodásokat és a futásideje gyakorlatilag csúcsszámban négyzetes, amint a lefuttatot szimulációk eredményein is látható.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\begin{CCSXML}</w:t>
      </w:r>
      <w:r>
        <w:rPr>
          <w:color w:val="000000"/>
          <w:sz w:val="24"/>
          <w:szCs w:val="24"/>
        </w:rPr>
        <w:br/>
        <w:br/>
        <w:br/>
        <w:t xml:space="preserve">&lt;concept_id&gt;10003752.10003809.10003635.10003644</w:t>
      </w:r>
      <w:r>
        <w:rPr>
          <w:color w:val="000000"/>
          <w:sz w:val="24"/>
          <w:szCs w:val="24"/>
        </w:rPr>
        <w:br/>
        <w:t xml:space="preserve">&lt;concept_desc&gt;Theory of computation~Network flows</w:t>
      </w:r>
      <w:r>
        <w:rPr>
          <w:color w:val="000000"/>
          <w:sz w:val="24"/>
          <w:szCs w:val="24"/>
        </w:rPr>
        <w:br/>
        <w:t xml:space="preserve">&lt;concept_significance&gt;500</w:t>
      </w:r>
      <w:r>
        <w:rPr>
          <w:color w:val="000000"/>
          <w:sz w:val="24"/>
          <w:szCs w:val="24"/>
        </w:rPr>
        <w:br/>
        <w:br/>
        <w:br/>
        <w:t xml:space="preserve">&lt;concept_id&gt;10010583.10010750.10010751.10010757</w:t>
      </w:r>
      <w:r>
        <w:rPr>
          <w:color w:val="000000"/>
          <w:sz w:val="24"/>
          <w:szCs w:val="24"/>
        </w:rPr>
        <w:br/>
        <w:t xml:space="preserve">&lt;concept_desc&gt;Hardware~System-level fault tolerance</w:t>
      </w:r>
      <w:r>
        <w:rPr>
          <w:color w:val="000000"/>
          <w:sz w:val="24"/>
          <w:szCs w:val="24"/>
        </w:rPr>
        <w:br/>
        <w:t xml:space="preserve">&lt;concept_significance&gt;500</w:t>
      </w:r>
      <w:r>
        <w:rPr>
          <w:color w:val="000000"/>
          <w:sz w:val="24"/>
          <w:szCs w:val="24"/>
        </w:rPr>
        <w:br/>
        <w:br/>
        <w:br/>
        <w:t xml:space="preserve">&lt;concept_id&gt;10002950.10003624.10003625.10003628</w:t>
      </w:r>
      <w:r>
        <w:rPr>
          <w:color w:val="000000"/>
          <w:sz w:val="24"/>
          <w:szCs w:val="24"/>
        </w:rPr>
        <w:br/>
        <w:t xml:space="preserve">&lt;concept_desc&gt;Mathematics of computing~Combinatorial algorithms</w:t>
      </w:r>
      <w:r>
        <w:rPr>
          <w:color w:val="000000"/>
          <w:sz w:val="24"/>
          <w:szCs w:val="24"/>
        </w:rPr>
        <w:br/>
        <w:t xml:space="preserve">&lt;concept_significance&gt;100</w:t>
      </w:r>
      <w:r>
        <w:rPr>
          <w:color w:val="000000"/>
          <w:sz w:val="24"/>
          <w:szCs w:val="24"/>
        </w:rPr>
        <w:br/>
        <w:br/>
        <w:br/>
        <w:t xml:space="preserve">\end{CCSXML}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\ccsdesc[500]{Theory of computation~Network flows}</w:t>
      </w:r>
      <w:r>
        <w:rPr>
          <w:color w:val="000000"/>
          <w:sz w:val="24"/>
          <w:szCs w:val="24"/>
        </w:rPr>
        <w:br/>
        <w:t xml:space="preserve">\ccsdesc[500]{Hardware~System-level fault tolerance}</w:t>
      </w:r>
      <w:r>
        <w:rPr>
          <w:color w:val="000000"/>
          <w:sz w:val="24"/>
          <w:szCs w:val="24"/>
        </w:rPr>
        <w:br/>
        <w:t xml:space="preserve">\ccsdesc[100]{Mathematics of computing~Combinatorial algorithms}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790326">
    <w:multiLevelType w:val="hybridMultilevel"/>
    <w:lvl w:ilvl="0" w:tplc="64727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790326">
    <w:abstractNumId w:val="977903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5821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